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r w:rsidRPr="000C4C6A">
              <w:rPr>
                <w:sz w:val="23"/>
                <w:szCs w:val="23"/>
              </w:rPr>
              <w:t>Р Е Ш Е Н И Е</w:t>
            </w:r>
          </w:p>
          <w:p w14:paraId="2FCF40FE" w14:textId="7F9B87FD" w:rsidR="007B7220" w:rsidRDefault="007B7220" w:rsidP="007B7220">
            <w:pPr>
              <w:rPr>
                <w:sz w:val="23"/>
                <w:szCs w:val="23"/>
              </w:rPr>
            </w:pPr>
            <w:r>
              <w:rPr>
                <w:sz w:val="23"/>
                <w:szCs w:val="23"/>
              </w:rPr>
              <w:t>От «29» октября  2021 года № 101</w:t>
            </w:r>
          </w:p>
          <w:p w14:paraId="6FE2E93A" w14:textId="77777777" w:rsidR="007B7220" w:rsidRPr="000C4C6A" w:rsidRDefault="007B7220" w:rsidP="002A74F3">
            <w:pPr>
              <w:tabs>
                <w:tab w:val="left" w:pos="0"/>
                <w:tab w:val="left" w:pos="284"/>
              </w:tabs>
              <w:ind w:left="426" w:hanging="141"/>
              <w:jc w:val="center"/>
              <w:rPr>
                <w:sz w:val="23"/>
                <w:szCs w:val="23"/>
              </w:rPr>
            </w:pPr>
          </w:p>
        </w:tc>
      </w:tr>
    </w:tbl>
    <w:p w14:paraId="5DDD2AA9" w14:textId="77777777" w:rsidR="009D4681" w:rsidRDefault="009D4681" w:rsidP="002A74F3">
      <w:pPr>
        <w:tabs>
          <w:tab w:val="left" w:pos="0"/>
          <w:tab w:val="left" w:pos="284"/>
        </w:tabs>
        <w:ind w:left="426" w:hanging="141"/>
        <w:jc w:val="center"/>
        <w:rPr>
          <w:b/>
          <w:bCs/>
          <w:sz w:val="23"/>
          <w:szCs w:val="23"/>
        </w:rPr>
      </w:pPr>
    </w:p>
    <w:p w14:paraId="7446DB0C" w14:textId="77777777" w:rsidR="007A6310" w:rsidRDefault="007A6310" w:rsidP="002A74F3">
      <w:pPr>
        <w:tabs>
          <w:tab w:val="left" w:pos="0"/>
          <w:tab w:val="left" w:pos="284"/>
        </w:tabs>
        <w:ind w:left="426" w:hanging="141"/>
        <w:jc w:val="center"/>
        <w:rPr>
          <w:b/>
          <w:bCs/>
          <w:sz w:val="23"/>
          <w:szCs w:val="23"/>
        </w:rPr>
      </w:pPr>
    </w:p>
    <w:p w14:paraId="5D4E4A07" w14:textId="77777777" w:rsidR="007A6310" w:rsidRDefault="007A6310" w:rsidP="002A74F3">
      <w:pPr>
        <w:tabs>
          <w:tab w:val="left" w:pos="0"/>
          <w:tab w:val="left" w:pos="284"/>
        </w:tabs>
        <w:ind w:left="426" w:hanging="141"/>
        <w:jc w:val="center"/>
        <w:rPr>
          <w:b/>
          <w:bCs/>
          <w:sz w:val="23"/>
          <w:szCs w:val="23"/>
        </w:rPr>
      </w:pPr>
    </w:p>
    <w:p w14:paraId="1F7AD353" w14:textId="77777777" w:rsidR="007A6310" w:rsidRDefault="007A6310" w:rsidP="002A74F3">
      <w:pPr>
        <w:tabs>
          <w:tab w:val="left" w:pos="0"/>
          <w:tab w:val="left" w:pos="284"/>
        </w:tabs>
        <w:ind w:left="426" w:hanging="141"/>
        <w:jc w:val="center"/>
        <w:rPr>
          <w:b/>
          <w:bCs/>
          <w:sz w:val="23"/>
          <w:szCs w:val="23"/>
        </w:rPr>
      </w:pPr>
    </w:p>
    <w:p w14:paraId="4609D664" w14:textId="77777777" w:rsidR="007A6310" w:rsidRDefault="007A6310" w:rsidP="002A74F3">
      <w:pPr>
        <w:tabs>
          <w:tab w:val="left" w:pos="0"/>
          <w:tab w:val="left" w:pos="284"/>
        </w:tabs>
        <w:ind w:left="426" w:hanging="141"/>
        <w:jc w:val="center"/>
        <w:rPr>
          <w:b/>
          <w:bCs/>
          <w:sz w:val="23"/>
          <w:szCs w:val="23"/>
        </w:rPr>
      </w:pPr>
    </w:p>
    <w:p w14:paraId="02729FDC" w14:textId="77777777" w:rsidR="007A6310" w:rsidRDefault="007A6310" w:rsidP="002A74F3">
      <w:pPr>
        <w:tabs>
          <w:tab w:val="left" w:pos="0"/>
          <w:tab w:val="left" w:pos="284"/>
        </w:tabs>
        <w:ind w:left="426" w:hanging="141"/>
        <w:jc w:val="center"/>
        <w:rPr>
          <w:b/>
          <w:bCs/>
          <w:sz w:val="23"/>
          <w:szCs w:val="23"/>
        </w:rPr>
      </w:pPr>
    </w:p>
    <w:p w14:paraId="026B731F" w14:textId="77777777" w:rsidR="007A6310" w:rsidRDefault="007A6310" w:rsidP="002A74F3">
      <w:pPr>
        <w:tabs>
          <w:tab w:val="left" w:pos="0"/>
          <w:tab w:val="left" w:pos="284"/>
        </w:tabs>
        <w:ind w:left="426" w:hanging="141"/>
        <w:jc w:val="center"/>
        <w:rPr>
          <w:b/>
          <w:bCs/>
          <w:sz w:val="23"/>
          <w:szCs w:val="23"/>
        </w:rPr>
      </w:pPr>
    </w:p>
    <w:p w14:paraId="6F2C2894" w14:textId="77777777" w:rsidR="007A6310" w:rsidRDefault="007A6310" w:rsidP="002A74F3">
      <w:pPr>
        <w:tabs>
          <w:tab w:val="left" w:pos="0"/>
          <w:tab w:val="left" w:pos="284"/>
        </w:tabs>
        <w:ind w:left="426" w:hanging="141"/>
        <w:jc w:val="center"/>
        <w:rPr>
          <w:b/>
          <w:bCs/>
          <w:sz w:val="23"/>
          <w:szCs w:val="23"/>
        </w:rPr>
      </w:pPr>
    </w:p>
    <w:p w14:paraId="0C1DAF13" w14:textId="77777777" w:rsidR="007A6310" w:rsidRDefault="007A6310" w:rsidP="002A74F3">
      <w:pPr>
        <w:tabs>
          <w:tab w:val="left" w:pos="0"/>
          <w:tab w:val="left" w:pos="284"/>
        </w:tabs>
        <w:ind w:left="426" w:hanging="141"/>
        <w:jc w:val="center"/>
        <w:rPr>
          <w:b/>
          <w:bCs/>
          <w:sz w:val="23"/>
          <w:szCs w:val="23"/>
        </w:rPr>
      </w:pPr>
    </w:p>
    <w:p w14:paraId="69D21ABB" w14:textId="77777777" w:rsidR="007A6310" w:rsidRPr="000C4C6A" w:rsidRDefault="007A6310" w:rsidP="002A74F3">
      <w:pPr>
        <w:tabs>
          <w:tab w:val="left" w:pos="0"/>
          <w:tab w:val="left" w:pos="284"/>
        </w:tabs>
        <w:ind w:left="426" w:hanging="141"/>
        <w:jc w:val="center"/>
        <w:rPr>
          <w:b/>
          <w:bCs/>
          <w:sz w:val="23"/>
          <w:szCs w:val="23"/>
        </w:rPr>
      </w:pPr>
    </w:p>
    <w:p w14:paraId="2517C511" w14:textId="264B27D1" w:rsidR="00D94810" w:rsidRPr="00D94810" w:rsidRDefault="00D94810" w:rsidP="007A6310">
      <w:pPr>
        <w:tabs>
          <w:tab w:val="left" w:pos="0"/>
          <w:tab w:val="left" w:pos="284"/>
        </w:tabs>
        <w:ind w:left="567" w:right="5223" w:hanging="141"/>
        <w:jc w:val="both"/>
        <w:rPr>
          <w:sz w:val="24"/>
          <w:szCs w:val="24"/>
        </w:rPr>
      </w:pPr>
      <w:r w:rsidRPr="00D94810">
        <w:rPr>
          <w:sz w:val="24"/>
          <w:szCs w:val="24"/>
        </w:rPr>
        <w:t xml:space="preserve">«Об утверждении   положения о муниципальном жилищном контроле на территории муниципального образования </w:t>
      </w:r>
      <w:r w:rsidR="007A6310">
        <w:rPr>
          <w:sz w:val="24"/>
          <w:szCs w:val="24"/>
        </w:rPr>
        <w:t>Красноозерное</w:t>
      </w:r>
      <w:r w:rsidRPr="00D94810">
        <w:rPr>
          <w:sz w:val="24"/>
          <w:szCs w:val="24"/>
        </w:rPr>
        <w:t xml:space="preserve"> сельское поселение муниципального образования Приозерский муниципальный район Ленинградской области» </w:t>
      </w:r>
    </w:p>
    <w:p w14:paraId="1BEFEC87" w14:textId="77777777" w:rsidR="00D94810" w:rsidRPr="00D94810" w:rsidRDefault="00D94810" w:rsidP="00D94810">
      <w:pPr>
        <w:tabs>
          <w:tab w:val="left" w:pos="0"/>
          <w:tab w:val="left" w:pos="284"/>
        </w:tabs>
        <w:ind w:left="426" w:hanging="141"/>
        <w:jc w:val="both"/>
        <w:rPr>
          <w:sz w:val="24"/>
          <w:szCs w:val="24"/>
        </w:rPr>
      </w:pPr>
    </w:p>
    <w:p w14:paraId="5E51B83B" w14:textId="77777777" w:rsidR="00D94810" w:rsidRPr="00D94810" w:rsidRDefault="00D94810" w:rsidP="00D94810">
      <w:pPr>
        <w:tabs>
          <w:tab w:val="left" w:pos="0"/>
          <w:tab w:val="left" w:pos="284"/>
        </w:tabs>
        <w:ind w:left="426" w:hanging="141"/>
        <w:jc w:val="both"/>
        <w:rPr>
          <w:sz w:val="24"/>
          <w:szCs w:val="24"/>
        </w:rPr>
      </w:pPr>
    </w:p>
    <w:p w14:paraId="00158A53" w14:textId="6B8FCE21" w:rsidR="00D94810" w:rsidRPr="00D94810" w:rsidRDefault="00D94810" w:rsidP="00D94810">
      <w:pPr>
        <w:tabs>
          <w:tab w:val="left" w:pos="0"/>
          <w:tab w:val="left" w:pos="284"/>
        </w:tabs>
        <w:ind w:left="426" w:hanging="141"/>
        <w:jc w:val="both"/>
        <w:rPr>
          <w:sz w:val="24"/>
          <w:szCs w:val="24"/>
        </w:rPr>
      </w:pPr>
      <w:r>
        <w:rPr>
          <w:sz w:val="24"/>
          <w:szCs w:val="24"/>
        </w:rPr>
        <w:t xml:space="preserve">  </w:t>
      </w:r>
      <w:r w:rsidRPr="00D9481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 xml:space="preserve">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сельское поселение муниципального образования Приозерский муниципальный район Ленинградской области (далее - Совет депутатов), РЕШИЛ:</w:t>
      </w:r>
    </w:p>
    <w:p w14:paraId="5568524A" w14:textId="77777777" w:rsidR="00D94810" w:rsidRPr="00D94810" w:rsidRDefault="00D94810" w:rsidP="00D94810">
      <w:pPr>
        <w:tabs>
          <w:tab w:val="left" w:pos="0"/>
          <w:tab w:val="left" w:pos="284"/>
        </w:tabs>
        <w:ind w:left="426" w:hanging="141"/>
        <w:jc w:val="both"/>
        <w:rPr>
          <w:sz w:val="24"/>
          <w:szCs w:val="24"/>
        </w:rPr>
      </w:pPr>
    </w:p>
    <w:p w14:paraId="31C68E1D" w14:textId="77777777" w:rsidR="007A6310" w:rsidRDefault="00D94810" w:rsidP="00D94810">
      <w:pPr>
        <w:tabs>
          <w:tab w:val="left" w:pos="0"/>
          <w:tab w:val="left" w:pos="284"/>
        </w:tabs>
        <w:ind w:left="426" w:hanging="141"/>
        <w:jc w:val="both"/>
        <w:rPr>
          <w:rFonts w:eastAsia="Calibri"/>
          <w:sz w:val="24"/>
          <w:szCs w:val="24"/>
        </w:rPr>
      </w:pPr>
      <w:r w:rsidRPr="00D94810">
        <w:rPr>
          <w:sz w:val="24"/>
          <w:szCs w:val="24"/>
        </w:rPr>
        <w:t xml:space="preserve">1. Утвердить положение о муниципальном жилищном контроле на территории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сельское поселение муниципального образования Приозерский муниципальный район Ленинградской области согласно приложению.</w:t>
      </w:r>
      <w:r w:rsidRPr="00D94810">
        <w:rPr>
          <w:rFonts w:eastAsia="Calibri"/>
          <w:sz w:val="24"/>
          <w:szCs w:val="24"/>
        </w:rPr>
        <w:t xml:space="preserve"> </w:t>
      </w:r>
    </w:p>
    <w:p w14:paraId="3CAFA236" w14:textId="18FDF985" w:rsidR="007E51E9" w:rsidRPr="002A74F3" w:rsidRDefault="007E51E9" w:rsidP="00D94810">
      <w:pPr>
        <w:tabs>
          <w:tab w:val="left" w:pos="0"/>
          <w:tab w:val="left" w:pos="284"/>
        </w:tabs>
        <w:ind w:left="426" w:hanging="141"/>
        <w:jc w:val="both"/>
        <w:rPr>
          <w:sz w:val="24"/>
          <w:szCs w:val="24"/>
        </w:rPr>
      </w:pPr>
      <w:r w:rsidRPr="002A74F3">
        <w:rPr>
          <w:rFonts w:eastAsia="Calibri"/>
          <w:sz w:val="24"/>
          <w:szCs w:val="24"/>
        </w:rPr>
        <w:t>2.</w:t>
      </w:r>
      <w:r w:rsidR="007A6310">
        <w:rPr>
          <w:rFonts w:eastAsia="Calibri"/>
          <w:sz w:val="24"/>
          <w:szCs w:val="24"/>
        </w:rPr>
        <w:t xml:space="preserve">  </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625A18BD"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r w:rsidR="007A6310">
        <w:rPr>
          <w:rFonts w:eastAsia="Calibri"/>
          <w:sz w:val="24"/>
          <w:szCs w:val="24"/>
        </w:rPr>
        <w:t xml:space="preserve">   </w:t>
      </w:r>
      <w:r w:rsidR="007E51E9" w:rsidRPr="002A74F3">
        <w:rPr>
          <w:sz w:val="24"/>
          <w:szCs w:val="24"/>
        </w:rPr>
        <w:t xml:space="preserve">Контроль за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5F922DD7" w14:textId="77777777" w:rsidR="000C4C6A" w:rsidRDefault="000C4C6A" w:rsidP="002A74F3">
      <w:pPr>
        <w:tabs>
          <w:tab w:val="left" w:pos="0"/>
          <w:tab w:val="left" w:pos="284"/>
        </w:tabs>
        <w:ind w:left="426" w:hanging="141"/>
        <w:jc w:val="both"/>
        <w:rPr>
          <w:sz w:val="16"/>
          <w:szCs w:val="16"/>
        </w:rPr>
      </w:pPr>
    </w:p>
    <w:p w14:paraId="05F5833A" w14:textId="77777777" w:rsidR="000C4C6A" w:rsidRDefault="000C4C6A" w:rsidP="002A74F3">
      <w:pPr>
        <w:tabs>
          <w:tab w:val="left" w:pos="0"/>
          <w:tab w:val="left" w:pos="284"/>
        </w:tabs>
        <w:ind w:left="426" w:hanging="141"/>
        <w:jc w:val="both"/>
        <w:rPr>
          <w:sz w:val="16"/>
          <w:szCs w:val="16"/>
        </w:rPr>
      </w:pPr>
    </w:p>
    <w:p w14:paraId="36B7EDAF" w14:textId="77777777" w:rsidR="000C4C6A" w:rsidRDefault="000C4C6A" w:rsidP="002A74F3">
      <w:pPr>
        <w:tabs>
          <w:tab w:val="left" w:pos="0"/>
          <w:tab w:val="left" w:pos="284"/>
        </w:tabs>
        <w:ind w:left="426" w:hanging="141"/>
        <w:jc w:val="both"/>
        <w:rPr>
          <w:sz w:val="16"/>
          <w:szCs w:val="16"/>
        </w:rPr>
      </w:pPr>
    </w:p>
    <w:p w14:paraId="49263375" w14:textId="77777777" w:rsidR="000C4C6A" w:rsidRDefault="000C4C6A" w:rsidP="002A74F3">
      <w:pPr>
        <w:tabs>
          <w:tab w:val="left" w:pos="0"/>
          <w:tab w:val="left" w:pos="284"/>
        </w:tabs>
        <w:ind w:left="426" w:hanging="141"/>
        <w:jc w:val="both"/>
        <w:rPr>
          <w:sz w:val="16"/>
          <w:szCs w:val="16"/>
        </w:rPr>
      </w:pPr>
    </w:p>
    <w:p w14:paraId="5990E406" w14:textId="77777777" w:rsidR="000C4C6A" w:rsidRDefault="000C4C6A" w:rsidP="002A74F3">
      <w:pPr>
        <w:tabs>
          <w:tab w:val="left" w:pos="0"/>
          <w:tab w:val="left" w:pos="284"/>
        </w:tabs>
        <w:ind w:left="426" w:hanging="141"/>
        <w:jc w:val="both"/>
        <w:rPr>
          <w:sz w:val="16"/>
          <w:szCs w:val="16"/>
        </w:rPr>
      </w:pPr>
    </w:p>
    <w:p w14:paraId="26888FD3" w14:textId="77777777" w:rsidR="000C4C6A" w:rsidRDefault="000C4C6A" w:rsidP="002A74F3">
      <w:pPr>
        <w:tabs>
          <w:tab w:val="left" w:pos="0"/>
          <w:tab w:val="left" w:pos="284"/>
        </w:tabs>
        <w:ind w:left="426" w:hanging="141"/>
        <w:jc w:val="both"/>
        <w:rPr>
          <w:sz w:val="16"/>
          <w:szCs w:val="16"/>
        </w:rPr>
      </w:pPr>
    </w:p>
    <w:p w14:paraId="60025CBB" w14:textId="77777777" w:rsidR="000C4C6A" w:rsidRDefault="000C4C6A" w:rsidP="002A74F3">
      <w:pPr>
        <w:tabs>
          <w:tab w:val="left" w:pos="0"/>
          <w:tab w:val="left" w:pos="284"/>
        </w:tabs>
        <w:ind w:left="426" w:hanging="141"/>
        <w:jc w:val="both"/>
        <w:rPr>
          <w:sz w:val="16"/>
          <w:szCs w:val="16"/>
        </w:rPr>
      </w:pPr>
    </w:p>
    <w:p w14:paraId="69790E8D" w14:textId="77777777" w:rsidR="002A74F3" w:rsidRDefault="002A74F3" w:rsidP="002A74F3">
      <w:pPr>
        <w:tabs>
          <w:tab w:val="left" w:pos="0"/>
          <w:tab w:val="left" w:pos="284"/>
        </w:tabs>
        <w:ind w:left="426" w:hanging="141"/>
        <w:jc w:val="both"/>
        <w:rPr>
          <w:sz w:val="16"/>
          <w:szCs w:val="16"/>
        </w:rPr>
      </w:pPr>
    </w:p>
    <w:p w14:paraId="64301A80" w14:textId="77777777" w:rsidR="002A74F3" w:rsidRDefault="002A74F3" w:rsidP="002A74F3">
      <w:pPr>
        <w:tabs>
          <w:tab w:val="left" w:pos="0"/>
          <w:tab w:val="left" w:pos="284"/>
        </w:tabs>
        <w:ind w:left="426" w:hanging="141"/>
        <w:jc w:val="both"/>
        <w:rPr>
          <w:sz w:val="16"/>
          <w:szCs w:val="16"/>
        </w:rPr>
      </w:pPr>
    </w:p>
    <w:p w14:paraId="24759431" w14:textId="77777777" w:rsidR="002A74F3" w:rsidRDefault="002A74F3" w:rsidP="002A74F3">
      <w:pPr>
        <w:tabs>
          <w:tab w:val="left" w:pos="0"/>
          <w:tab w:val="left" w:pos="284"/>
        </w:tabs>
        <w:ind w:left="426" w:hanging="141"/>
        <w:jc w:val="both"/>
        <w:rPr>
          <w:sz w:val="16"/>
          <w:szCs w:val="16"/>
        </w:rPr>
      </w:pPr>
    </w:p>
    <w:p w14:paraId="4DC2E0A9" w14:textId="77777777" w:rsidR="002A74F3" w:rsidRDefault="002A74F3" w:rsidP="002A74F3">
      <w:pPr>
        <w:tabs>
          <w:tab w:val="left" w:pos="0"/>
          <w:tab w:val="left" w:pos="284"/>
        </w:tabs>
        <w:ind w:left="426" w:hanging="141"/>
        <w:jc w:val="both"/>
        <w:rPr>
          <w:sz w:val="16"/>
          <w:szCs w:val="16"/>
        </w:rPr>
      </w:pPr>
    </w:p>
    <w:p w14:paraId="48318A76" w14:textId="77777777" w:rsidR="002A74F3" w:rsidRDefault="002A74F3"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B70EC81" w14:textId="77777777" w:rsidR="007A6310" w:rsidRDefault="007A6310" w:rsidP="002A74F3">
      <w:pPr>
        <w:tabs>
          <w:tab w:val="left" w:pos="0"/>
          <w:tab w:val="left" w:pos="284"/>
        </w:tabs>
        <w:ind w:left="426" w:hanging="141"/>
        <w:jc w:val="both"/>
        <w:rPr>
          <w:sz w:val="16"/>
          <w:szCs w:val="16"/>
        </w:rPr>
      </w:pPr>
    </w:p>
    <w:p w14:paraId="562DC10B" w14:textId="77777777" w:rsidR="007A6310" w:rsidRDefault="007A6310" w:rsidP="002A74F3">
      <w:pPr>
        <w:tabs>
          <w:tab w:val="left" w:pos="0"/>
          <w:tab w:val="left" w:pos="284"/>
        </w:tabs>
        <w:ind w:left="426" w:hanging="141"/>
        <w:jc w:val="both"/>
        <w:rPr>
          <w:sz w:val="16"/>
          <w:szCs w:val="16"/>
        </w:rPr>
      </w:pPr>
    </w:p>
    <w:p w14:paraId="345394F8" w14:textId="77777777" w:rsidR="007A6310" w:rsidRDefault="007A6310" w:rsidP="002A74F3">
      <w:pPr>
        <w:tabs>
          <w:tab w:val="left" w:pos="0"/>
          <w:tab w:val="left" w:pos="284"/>
        </w:tabs>
        <w:ind w:left="426" w:hanging="141"/>
        <w:jc w:val="both"/>
        <w:rPr>
          <w:sz w:val="16"/>
          <w:szCs w:val="16"/>
        </w:rPr>
      </w:pPr>
    </w:p>
    <w:p w14:paraId="0586BCFF" w14:textId="77777777" w:rsidR="007A6310" w:rsidRDefault="007A6310" w:rsidP="002A74F3">
      <w:pPr>
        <w:tabs>
          <w:tab w:val="left" w:pos="0"/>
          <w:tab w:val="left" w:pos="284"/>
        </w:tabs>
        <w:ind w:left="426" w:hanging="141"/>
        <w:jc w:val="both"/>
        <w:rPr>
          <w:sz w:val="16"/>
          <w:szCs w:val="16"/>
        </w:rPr>
      </w:pPr>
    </w:p>
    <w:p w14:paraId="30F5E756" w14:textId="77777777" w:rsidR="00DC6A14" w:rsidRPr="005A0EBF" w:rsidRDefault="00DC6A14" w:rsidP="00DC6A14">
      <w:pPr>
        <w:autoSpaceDE w:val="0"/>
        <w:autoSpaceDN w:val="0"/>
        <w:adjustRightInd w:val="0"/>
        <w:ind w:firstLine="567"/>
        <w:jc w:val="right"/>
        <w:rPr>
          <w:color w:val="000000" w:themeColor="text1"/>
          <w:sz w:val="16"/>
          <w:szCs w:val="16"/>
        </w:rPr>
      </w:pPr>
      <w:r w:rsidRPr="00F57561">
        <w:rPr>
          <w:color w:val="000000" w:themeColor="text1"/>
        </w:rPr>
        <w:t>Приложение</w:t>
      </w:r>
      <w:r>
        <w:rPr>
          <w:color w:val="000000" w:themeColor="text1"/>
        </w:rPr>
        <w:t xml:space="preserve"> 1</w:t>
      </w:r>
    </w:p>
    <w:p w14:paraId="64B888AF" w14:textId="77777777" w:rsidR="00DC6A14" w:rsidRDefault="00DC6A14" w:rsidP="00DC6A14">
      <w:pPr>
        <w:autoSpaceDE w:val="0"/>
        <w:autoSpaceDN w:val="0"/>
        <w:adjustRightInd w:val="0"/>
        <w:ind w:left="4536"/>
        <w:jc w:val="right"/>
        <w:rPr>
          <w:color w:val="000000" w:themeColor="text1"/>
        </w:rPr>
      </w:pPr>
      <w:r w:rsidRPr="00F57561">
        <w:rPr>
          <w:color w:val="000000" w:themeColor="text1"/>
        </w:rPr>
        <w:t xml:space="preserve">к решению совета депутатов </w:t>
      </w:r>
    </w:p>
    <w:p w14:paraId="1253B62D" w14:textId="638A1B1A" w:rsidR="00DC6A14" w:rsidRPr="00F57561" w:rsidRDefault="00DC6A14" w:rsidP="00DC6A14">
      <w:pPr>
        <w:autoSpaceDE w:val="0"/>
        <w:autoSpaceDN w:val="0"/>
        <w:adjustRightInd w:val="0"/>
        <w:ind w:left="4536"/>
        <w:jc w:val="right"/>
      </w:pPr>
      <w:r w:rsidRPr="00F57561">
        <w:rPr>
          <w:color w:val="000000" w:themeColor="text1"/>
        </w:rPr>
        <w:t>от</w:t>
      </w:r>
      <w:r w:rsidR="00507F06">
        <w:rPr>
          <w:color w:val="000000" w:themeColor="text1"/>
        </w:rPr>
        <w:t xml:space="preserve"> 29.10.2021</w:t>
      </w:r>
      <w:r w:rsidRPr="00F57561">
        <w:rPr>
          <w:color w:val="000000" w:themeColor="text1"/>
        </w:rPr>
        <w:t xml:space="preserve">  № </w:t>
      </w:r>
      <w:r w:rsidR="00507F06">
        <w:rPr>
          <w:color w:val="000000" w:themeColor="text1"/>
        </w:rPr>
        <w:t>101</w:t>
      </w:r>
      <w:bookmarkStart w:id="0" w:name="_GoBack"/>
      <w:bookmarkEnd w:id="0"/>
      <w:r w:rsidRPr="00F57561">
        <w:t> </w:t>
      </w:r>
    </w:p>
    <w:p w14:paraId="54E14881" w14:textId="77777777" w:rsidR="007A6310" w:rsidRPr="007A6310" w:rsidRDefault="007A6310" w:rsidP="007A6310">
      <w:pPr>
        <w:autoSpaceDE w:val="0"/>
        <w:autoSpaceDN w:val="0"/>
        <w:adjustRightInd w:val="0"/>
        <w:jc w:val="center"/>
        <w:rPr>
          <w:rFonts w:eastAsiaTheme="minorHAnsi"/>
          <w:b/>
          <w:color w:val="000000" w:themeColor="text1"/>
          <w:sz w:val="24"/>
          <w:szCs w:val="24"/>
        </w:rPr>
      </w:pPr>
      <w:r w:rsidRPr="007A6310">
        <w:rPr>
          <w:rFonts w:eastAsiaTheme="minorHAnsi"/>
          <w:b/>
          <w:color w:val="000000" w:themeColor="text1"/>
          <w:sz w:val="24"/>
          <w:szCs w:val="24"/>
        </w:rPr>
        <w:t xml:space="preserve">Положение </w:t>
      </w:r>
    </w:p>
    <w:p w14:paraId="61A75A39" w14:textId="3D00126B" w:rsidR="007A6310" w:rsidRPr="007A6310" w:rsidRDefault="007A6310" w:rsidP="007A6310">
      <w:pPr>
        <w:autoSpaceDE w:val="0"/>
        <w:autoSpaceDN w:val="0"/>
        <w:adjustRightInd w:val="0"/>
        <w:jc w:val="center"/>
        <w:rPr>
          <w:rFonts w:eastAsiaTheme="minorHAnsi"/>
          <w:sz w:val="24"/>
          <w:szCs w:val="24"/>
          <w:vertAlign w:val="superscript"/>
        </w:rPr>
      </w:pPr>
      <w:r w:rsidRPr="007A6310">
        <w:rPr>
          <w:rFonts w:eastAsiaTheme="minorHAnsi"/>
          <w:b/>
          <w:iCs/>
          <w:sz w:val="24"/>
          <w:szCs w:val="24"/>
        </w:rPr>
        <w:t>о муниципальном жилищном контроле н</w:t>
      </w:r>
      <w:r w:rsidRPr="007A6310">
        <w:rPr>
          <w:rFonts w:eastAsiaTheme="minorHAnsi"/>
          <w:b/>
          <w:sz w:val="24"/>
          <w:szCs w:val="24"/>
        </w:rPr>
        <w:t xml:space="preserve">а территории </w:t>
      </w:r>
      <w:r w:rsidRPr="007A6310">
        <w:rPr>
          <w:rFonts w:eastAsiaTheme="minorHAnsi"/>
          <w:b/>
          <w:color w:val="000000" w:themeColor="text1"/>
          <w:sz w:val="24"/>
          <w:szCs w:val="24"/>
        </w:rPr>
        <w:t xml:space="preserve">муниципального образования </w:t>
      </w:r>
      <w:r>
        <w:rPr>
          <w:sz w:val="24"/>
          <w:szCs w:val="24"/>
        </w:rPr>
        <w:t>Красноозерное</w:t>
      </w:r>
      <w:r w:rsidRPr="00D94810">
        <w:rPr>
          <w:sz w:val="24"/>
          <w:szCs w:val="24"/>
        </w:rPr>
        <w:t xml:space="preserve"> </w:t>
      </w:r>
      <w:r w:rsidRPr="007A6310">
        <w:rPr>
          <w:rFonts w:eastAsiaTheme="minorHAnsi"/>
          <w:b/>
          <w:color w:val="000000" w:themeColor="text1"/>
          <w:sz w:val="24"/>
          <w:szCs w:val="24"/>
        </w:rPr>
        <w:t xml:space="preserve">сельское поселение муниципального образования Приозерский муниципальный район Ленинградской области </w:t>
      </w:r>
    </w:p>
    <w:p w14:paraId="6C3D22FB" w14:textId="77777777" w:rsidR="007A6310" w:rsidRPr="007A6310" w:rsidRDefault="007A6310" w:rsidP="007A6310">
      <w:pPr>
        <w:pStyle w:val="ConsPlusTitle"/>
        <w:jc w:val="center"/>
        <w:rPr>
          <w:rFonts w:ascii="Times New Roman" w:hAnsi="Times New Roman" w:cs="Times New Roman"/>
          <w:b w:val="0"/>
          <w:sz w:val="24"/>
          <w:szCs w:val="24"/>
        </w:rPr>
      </w:pPr>
    </w:p>
    <w:p w14:paraId="0073F511" w14:textId="77777777" w:rsidR="007A6310" w:rsidRPr="007A6310" w:rsidRDefault="007A6310" w:rsidP="007A6310">
      <w:pPr>
        <w:pStyle w:val="ConsPlusNormal"/>
        <w:ind w:firstLine="0"/>
        <w:jc w:val="center"/>
        <w:rPr>
          <w:rFonts w:ascii="Times New Roman" w:hAnsi="Times New Roman"/>
          <w:b/>
          <w:sz w:val="24"/>
          <w:szCs w:val="24"/>
        </w:rPr>
      </w:pPr>
      <w:r w:rsidRPr="007A6310">
        <w:rPr>
          <w:rFonts w:ascii="Times New Roman" w:hAnsi="Times New Roman"/>
          <w:b/>
          <w:sz w:val="24"/>
          <w:szCs w:val="24"/>
        </w:rPr>
        <w:t>1.Общие положения</w:t>
      </w:r>
    </w:p>
    <w:p w14:paraId="7B8D46A4" w14:textId="77777777" w:rsidR="007A6310" w:rsidRPr="007A6310" w:rsidRDefault="007A6310" w:rsidP="007A6310">
      <w:pPr>
        <w:pStyle w:val="ConsPlusNormal"/>
        <w:ind w:firstLine="567"/>
        <w:rPr>
          <w:rFonts w:ascii="Times New Roman" w:hAnsi="Times New Roman"/>
          <w:sz w:val="24"/>
          <w:szCs w:val="24"/>
        </w:rPr>
      </w:pPr>
    </w:p>
    <w:p w14:paraId="75DC0DFE" w14:textId="1E427706" w:rsidR="007A6310" w:rsidRPr="007A6310" w:rsidRDefault="007A6310" w:rsidP="007A6310">
      <w:pPr>
        <w:pStyle w:val="ad"/>
        <w:tabs>
          <w:tab w:val="left" w:pos="1134"/>
        </w:tabs>
        <w:ind w:left="0" w:firstLine="709"/>
        <w:jc w:val="both"/>
        <w:rPr>
          <w:sz w:val="24"/>
          <w:szCs w:val="24"/>
        </w:rPr>
      </w:pPr>
      <w:r w:rsidRPr="007A6310">
        <w:rPr>
          <w:sz w:val="24"/>
          <w:szCs w:val="24"/>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муниципального образования </w:t>
      </w:r>
      <w:r>
        <w:rPr>
          <w:sz w:val="24"/>
          <w:szCs w:val="24"/>
        </w:rPr>
        <w:t>Красноозерное</w:t>
      </w:r>
      <w:r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w:t>
      </w:r>
      <w:r w:rsidRPr="007A6310">
        <w:rPr>
          <w:i/>
          <w:spacing w:val="-2"/>
          <w:sz w:val="24"/>
          <w:szCs w:val="24"/>
        </w:rPr>
        <w:t xml:space="preserve"> </w:t>
      </w:r>
      <w:r w:rsidRPr="007A6310">
        <w:rPr>
          <w:sz w:val="24"/>
          <w:szCs w:val="24"/>
        </w:rPr>
        <w:t>(далее – муниципальный контроль).</w:t>
      </w:r>
    </w:p>
    <w:p w14:paraId="1611BDCA" w14:textId="77777777" w:rsidR="007A6310" w:rsidRPr="007A6310" w:rsidRDefault="007A6310" w:rsidP="007A6310">
      <w:pPr>
        <w:pStyle w:val="ad"/>
        <w:tabs>
          <w:tab w:val="left" w:pos="1134"/>
        </w:tabs>
        <w:ind w:left="0" w:firstLine="709"/>
        <w:jc w:val="both"/>
        <w:rPr>
          <w:sz w:val="24"/>
          <w:szCs w:val="24"/>
        </w:rPr>
      </w:pPr>
      <w:r w:rsidRPr="007A6310">
        <w:rPr>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41AAB33E"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A6310">
        <w:rPr>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4CAB2897"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 xml:space="preserve">1) требований к использованию и сохранности жилищного фонда, в том числе </w:t>
      </w:r>
      <w:hyperlink r:id="rId9" w:history="1">
        <w:r w:rsidRPr="007A6310">
          <w:rPr>
            <w:rFonts w:eastAsiaTheme="minorHAnsi"/>
            <w:sz w:val="24"/>
            <w:szCs w:val="24"/>
            <w:lang w:eastAsia="en-US"/>
          </w:rPr>
          <w:t>требований</w:t>
        </w:r>
      </w:hyperlink>
      <w:r w:rsidRPr="007A6310">
        <w:rPr>
          <w:rFonts w:eastAsiaTheme="minorHAnsi"/>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D41053E"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 xml:space="preserve">2) требований к </w:t>
      </w:r>
      <w:hyperlink r:id="rId10" w:history="1">
        <w:r w:rsidRPr="007A6310">
          <w:rPr>
            <w:rFonts w:eastAsiaTheme="minorHAnsi"/>
            <w:sz w:val="24"/>
            <w:szCs w:val="24"/>
            <w:lang w:eastAsia="en-US"/>
          </w:rPr>
          <w:t>формированию</w:t>
        </w:r>
      </w:hyperlink>
      <w:r w:rsidRPr="007A6310">
        <w:rPr>
          <w:rFonts w:eastAsiaTheme="minorHAnsi"/>
          <w:sz w:val="24"/>
          <w:szCs w:val="24"/>
          <w:lang w:eastAsia="en-US"/>
        </w:rPr>
        <w:t xml:space="preserve"> фондов капитального ремонта;</w:t>
      </w:r>
    </w:p>
    <w:p w14:paraId="2272F3F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F0524EA"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365FFF8"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B19BA9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15170EB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09B50C0"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175B548"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BB87BB3"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10) требований к обеспечению доступности для инвалидов помещений в многоквартирных домах;</w:t>
      </w:r>
    </w:p>
    <w:p w14:paraId="5F6E551F"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11) требований к предоставлению жилых помещений в наемных домах социального использования.</w:t>
      </w:r>
    </w:p>
    <w:p w14:paraId="26C470F6" w14:textId="77777777" w:rsidR="007A6310" w:rsidRPr="007A6310" w:rsidRDefault="007A6310" w:rsidP="007A6310">
      <w:pPr>
        <w:autoSpaceDE w:val="0"/>
        <w:autoSpaceDN w:val="0"/>
        <w:adjustRightInd w:val="0"/>
        <w:ind w:firstLine="540"/>
        <w:jc w:val="both"/>
        <w:rPr>
          <w:rFonts w:eastAsiaTheme="minorHAnsi"/>
          <w:color w:val="FF0000"/>
          <w:sz w:val="24"/>
          <w:szCs w:val="24"/>
          <w:lang w:eastAsia="en-US"/>
        </w:rPr>
      </w:pPr>
      <w:r w:rsidRPr="007A6310">
        <w:rPr>
          <w:rFonts w:eastAsiaTheme="minorHAnsi"/>
          <w:sz w:val="24"/>
          <w:szCs w:val="24"/>
          <w:lang w:eastAsia="en-US"/>
        </w:rPr>
        <w:t>12) исполнение решений, принимаемых по результатам контрольных мероприятий</w:t>
      </w:r>
      <w:r w:rsidRPr="007A6310">
        <w:rPr>
          <w:rFonts w:eastAsiaTheme="minorHAnsi"/>
          <w:color w:val="FF0000"/>
          <w:sz w:val="24"/>
          <w:szCs w:val="24"/>
          <w:lang w:eastAsia="en-US"/>
        </w:rPr>
        <w:t>.</w:t>
      </w:r>
    </w:p>
    <w:p w14:paraId="592E5A05" w14:textId="77777777" w:rsidR="007A6310" w:rsidRPr="007A6310" w:rsidRDefault="007A6310" w:rsidP="007A6310">
      <w:pPr>
        <w:autoSpaceDE w:val="0"/>
        <w:autoSpaceDN w:val="0"/>
        <w:adjustRightInd w:val="0"/>
        <w:ind w:firstLine="540"/>
        <w:jc w:val="both"/>
        <w:rPr>
          <w:sz w:val="24"/>
          <w:szCs w:val="24"/>
        </w:rPr>
      </w:pPr>
      <w:r w:rsidRPr="007A6310">
        <w:rPr>
          <w:sz w:val="24"/>
          <w:szCs w:val="24"/>
        </w:rPr>
        <w:t>1.3. Объектами муниципального контроля (далее - объект контроля) являются:</w:t>
      </w:r>
    </w:p>
    <w:p w14:paraId="624044AF" w14:textId="77777777" w:rsidR="007A6310" w:rsidRPr="007A6310" w:rsidRDefault="007A6310" w:rsidP="007A6310">
      <w:pPr>
        <w:ind w:firstLine="709"/>
        <w:jc w:val="both"/>
        <w:rPr>
          <w:sz w:val="24"/>
          <w:szCs w:val="24"/>
        </w:rPr>
      </w:pPr>
      <w:r w:rsidRPr="007A6310">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7A6310">
        <w:rPr>
          <w:bCs/>
          <w:sz w:val="24"/>
          <w:szCs w:val="24"/>
        </w:rPr>
        <w:t xml:space="preserve"> законодательством об энергосбережении и о повышении энергетической эффективности в отношении жилищного фонда</w:t>
      </w:r>
      <w:r w:rsidRPr="007A6310">
        <w:rPr>
          <w:sz w:val="24"/>
          <w:szCs w:val="24"/>
        </w:rPr>
        <w:t>;</w:t>
      </w:r>
    </w:p>
    <w:p w14:paraId="5697E9BB" w14:textId="77777777" w:rsidR="007A6310" w:rsidRPr="007A6310" w:rsidRDefault="007A6310" w:rsidP="007A6310">
      <w:pPr>
        <w:ind w:firstLine="709"/>
        <w:jc w:val="both"/>
        <w:rPr>
          <w:sz w:val="24"/>
          <w:szCs w:val="24"/>
        </w:rPr>
      </w:pPr>
      <w:r w:rsidRPr="007A6310">
        <w:rPr>
          <w:sz w:val="24"/>
          <w:szCs w:val="24"/>
        </w:rPr>
        <w:t>результаты деятельности контролируемых лиц, в том числе работы и услуги, к которым предъявляются обязательные требования;</w:t>
      </w:r>
    </w:p>
    <w:p w14:paraId="1CEE83F3" w14:textId="77777777" w:rsidR="007A6310" w:rsidRPr="007A6310" w:rsidRDefault="007A6310" w:rsidP="007A6310">
      <w:pPr>
        <w:ind w:firstLine="709"/>
        <w:jc w:val="both"/>
        <w:rPr>
          <w:sz w:val="24"/>
          <w:szCs w:val="24"/>
        </w:rPr>
      </w:pPr>
      <w:r w:rsidRPr="007A6310">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548D307" w14:textId="77777777" w:rsidR="007A6310" w:rsidRPr="007A6310" w:rsidRDefault="007A6310" w:rsidP="007A6310">
      <w:pPr>
        <w:pStyle w:val="ad"/>
        <w:tabs>
          <w:tab w:val="left" w:pos="1134"/>
        </w:tabs>
        <w:ind w:left="0" w:firstLine="709"/>
        <w:jc w:val="both"/>
        <w:rPr>
          <w:sz w:val="24"/>
          <w:szCs w:val="24"/>
        </w:rPr>
      </w:pPr>
      <w:r w:rsidRPr="007A6310">
        <w:rPr>
          <w:sz w:val="24"/>
          <w:szCs w:val="24"/>
        </w:rPr>
        <w:t>1.4. Учет объектов контроля осуществляется посредством создания:</w:t>
      </w:r>
    </w:p>
    <w:p w14:paraId="55D46D89" w14:textId="77777777" w:rsidR="007A6310" w:rsidRPr="007A6310" w:rsidRDefault="007A6310" w:rsidP="007A6310">
      <w:pPr>
        <w:ind w:firstLine="709"/>
        <w:jc w:val="both"/>
        <w:rPr>
          <w:sz w:val="24"/>
          <w:szCs w:val="24"/>
        </w:rPr>
      </w:pPr>
      <w:r w:rsidRPr="007A6310">
        <w:rPr>
          <w:sz w:val="24"/>
          <w:szCs w:val="24"/>
        </w:rPr>
        <w:t xml:space="preserve">единого реестра контрольных мероприятий; </w:t>
      </w:r>
    </w:p>
    <w:p w14:paraId="517B113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79511D4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14:paraId="37DD6857" w14:textId="77777777" w:rsidR="007A6310" w:rsidRPr="007A6310" w:rsidRDefault="007A6310" w:rsidP="007A6310">
      <w:pPr>
        <w:ind w:firstLine="709"/>
        <w:jc w:val="both"/>
        <w:rPr>
          <w:sz w:val="24"/>
          <w:szCs w:val="24"/>
        </w:rPr>
      </w:pPr>
      <w:r w:rsidRPr="007A6310">
        <w:rPr>
          <w:sz w:val="24"/>
          <w:szCs w:val="24"/>
        </w:rPr>
        <w:t>Учет объектов контроля осуществляется с использованием информационной системы.</w:t>
      </w:r>
    </w:p>
    <w:p w14:paraId="43F89DF5" w14:textId="46F398B5" w:rsidR="007A6310" w:rsidRPr="007A6310" w:rsidRDefault="007A6310" w:rsidP="007A6310">
      <w:pPr>
        <w:ind w:firstLine="709"/>
        <w:jc w:val="both"/>
        <w:rPr>
          <w:sz w:val="24"/>
          <w:szCs w:val="24"/>
        </w:rPr>
      </w:pPr>
      <w:r w:rsidRPr="007A6310">
        <w:rPr>
          <w:sz w:val="24"/>
          <w:szCs w:val="24"/>
        </w:rPr>
        <w:t xml:space="preserve">1.5. Муниципальный контроль осуществляется администрацией муниципального образования </w:t>
      </w:r>
      <w:r w:rsidR="00DC14B6">
        <w:rPr>
          <w:sz w:val="24"/>
          <w:szCs w:val="24"/>
        </w:rPr>
        <w:t>Красноозерное</w:t>
      </w:r>
      <w:r w:rsidR="00DC14B6"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 (далее - также Контрольный орган).</w:t>
      </w:r>
    </w:p>
    <w:p w14:paraId="33D09D5E" w14:textId="5B44AF76" w:rsidR="007A6310" w:rsidRPr="007A6310" w:rsidRDefault="007A6310" w:rsidP="007A6310">
      <w:pPr>
        <w:pStyle w:val="ad"/>
        <w:ind w:left="0" w:firstLine="709"/>
        <w:jc w:val="both"/>
        <w:rPr>
          <w:sz w:val="24"/>
          <w:szCs w:val="24"/>
        </w:rPr>
      </w:pPr>
      <w:r w:rsidRPr="007A6310">
        <w:rPr>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DC14B6">
        <w:rPr>
          <w:sz w:val="24"/>
          <w:szCs w:val="24"/>
        </w:rPr>
        <w:t>Красноозерное</w:t>
      </w:r>
      <w:r w:rsidR="00DC14B6"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w:t>
      </w:r>
      <w:r w:rsidRPr="007A6310">
        <w:rPr>
          <w:i/>
          <w:sz w:val="24"/>
          <w:szCs w:val="24"/>
        </w:rPr>
        <w:t>.</w:t>
      </w:r>
    </w:p>
    <w:p w14:paraId="6531DF0F" w14:textId="77777777" w:rsidR="007A6310" w:rsidRPr="007A6310" w:rsidRDefault="007A6310" w:rsidP="007A6310">
      <w:pPr>
        <w:ind w:firstLine="709"/>
        <w:jc w:val="both"/>
        <w:rPr>
          <w:sz w:val="24"/>
          <w:szCs w:val="24"/>
        </w:rPr>
      </w:pPr>
      <w:r w:rsidRPr="007A6310">
        <w:rPr>
          <w:sz w:val="24"/>
          <w:szCs w:val="24"/>
        </w:rPr>
        <w:t>1.7. От имени Контрольного органа муниципальный контроль вправе осуществлять следующие должностные лица:</w:t>
      </w:r>
    </w:p>
    <w:p w14:paraId="45474054" w14:textId="77777777" w:rsidR="007A6310" w:rsidRPr="007A6310" w:rsidRDefault="007A6310" w:rsidP="007A6310">
      <w:pPr>
        <w:ind w:firstLine="709"/>
        <w:jc w:val="both"/>
        <w:rPr>
          <w:sz w:val="24"/>
          <w:szCs w:val="24"/>
        </w:rPr>
      </w:pPr>
      <w:r w:rsidRPr="007A6310">
        <w:rPr>
          <w:sz w:val="24"/>
          <w:szCs w:val="24"/>
        </w:rPr>
        <w:t xml:space="preserve">1) глава администрации (заместитель главы администрации); </w:t>
      </w:r>
    </w:p>
    <w:p w14:paraId="597BB659" w14:textId="77777777" w:rsidR="007A6310" w:rsidRPr="007A6310" w:rsidRDefault="007A6310" w:rsidP="007A6310">
      <w:pPr>
        <w:ind w:firstLine="709"/>
        <w:jc w:val="both"/>
        <w:rPr>
          <w:sz w:val="24"/>
          <w:szCs w:val="24"/>
        </w:rPr>
      </w:pPr>
      <w:r w:rsidRPr="007A6310">
        <w:rPr>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A0F5A62" w14:textId="77777777" w:rsidR="007A6310" w:rsidRPr="007A6310" w:rsidRDefault="007A6310" w:rsidP="007A6310">
      <w:pPr>
        <w:ind w:firstLine="709"/>
        <w:jc w:val="both"/>
        <w:rPr>
          <w:sz w:val="24"/>
          <w:szCs w:val="24"/>
        </w:rPr>
      </w:pPr>
      <w:r w:rsidRPr="007A6310">
        <w:rPr>
          <w:sz w:val="24"/>
          <w:szCs w:val="24"/>
        </w:rPr>
        <w:t>Должностными лицами</w:t>
      </w:r>
      <w:r w:rsidRPr="007A6310">
        <w:rPr>
          <w:i/>
          <w:sz w:val="24"/>
          <w:szCs w:val="24"/>
        </w:rPr>
        <w:t xml:space="preserve"> </w:t>
      </w:r>
      <w:r w:rsidRPr="007A6310">
        <w:rPr>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3A0B4A94" w14:textId="77777777" w:rsidR="007A6310" w:rsidRPr="007A6310" w:rsidRDefault="007A6310" w:rsidP="007A6310">
      <w:pPr>
        <w:ind w:firstLine="709"/>
        <w:jc w:val="both"/>
        <w:rPr>
          <w:sz w:val="24"/>
          <w:szCs w:val="24"/>
        </w:rPr>
      </w:pPr>
      <w:r w:rsidRPr="007A6310">
        <w:rPr>
          <w:sz w:val="24"/>
          <w:szCs w:val="24"/>
        </w:rPr>
        <w:t>1.8. Права и обязанности Инспектора:</w:t>
      </w:r>
    </w:p>
    <w:p w14:paraId="5E38D5AC" w14:textId="77777777" w:rsidR="007A6310" w:rsidRPr="007A6310" w:rsidRDefault="007A6310" w:rsidP="007A6310">
      <w:pPr>
        <w:pStyle w:val="ad"/>
        <w:tabs>
          <w:tab w:val="left" w:pos="1134"/>
        </w:tabs>
        <w:jc w:val="both"/>
        <w:rPr>
          <w:sz w:val="24"/>
          <w:szCs w:val="24"/>
        </w:rPr>
      </w:pPr>
      <w:r w:rsidRPr="007A6310">
        <w:rPr>
          <w:sz w:val="24"/>
          <w:szCs w:val="24"/>
        </w:rPr>
        <w:t>1.8.1. Инспектор обязан:</w:t>
      </w:r>
    </w:p>
    <w:p w14:paraId="456A1362" w14:textId="77777777" w:rsidR="007A6310" w:rsidRPr="007A6310" w:rsidRDefault="007A6310" w:rsidP="007A6310">
      <w:pPr>
        <w:pStyle w:val="ad"/>
        <w:tabs>
          <w:tab w:val="left" w:pos="1134"/>
        </w:tabs>
        <w:ind w:left="0"/>
        <w:jc w:val="both"/>
        <w:rPr>
          <w:sz w:val="24"/>
          <w:szCs w:val="24"/>
        </w:rPr>
      </w:pPr>
      <w:r w:rsidRPr="007A6310">
        <w:rPr>
          <w:sz w:val="24"/>
          <w:szCs w:val="24"/>
        </w:rPr>
        <w:t xml:space="preserve">          1) соблюдать законодательство Российской Федерации, права и законные интересы контролируемых лиц;</w:t>
      </w:r>
    </w:p>
    <w:p w14:paraId="11765FA9"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w:t>
      </w:r>
      <w:r w:rsidRPr="007A6310">
        <w:rPr>
          <w:rFonts w:ascii="Times New Roman" w:hAnsi="Times New Roman" w:cs="Times New Roman"/>
          <w:sz w:val="24"/>
          <w:szCs w:val="24"/>
        </w:rPr>
        <w:lastRenderedPageBreak/>
        <w:t>суд с требованием о принудительном исполнении предписания, если такая мера предусмотрена законодательством;</w:t>
      </w:r>
    </w:p>
    <w:p w14:paraId="05408DB2" w14:textId="77777777" w:rsidR="007A6310" w:rsidRPr="007A6310" w:rsidRDefault="007A6310" w:rsidP="007A6310">
      <w:pPr>
        <w:pStyle w:val="ad"/>
        <w:tabs>
          <w:tab w:val="left" w:pos="1134"/>
        </w:tabs>
        <w:ind w:left="0" w:firstLine="709"/>
        <w:jc w:val="both"/>
        <w:rPr>
          <w:sz w:val="24"/>
          <w:szCs w:val="24"/>
        </w:rPr>
      </w:pPr>
      <w:r w:rsidRPr="007A6310">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8889B17" w14:textId="77777777" w:rsidR="007A6310" w:rsidRPr="007A6310" w:rsidRDefault="007A6310" w:rsidP="007A6310">
      <w:pPr>
        <w:pStyle w:val="ad"/>
        <w:tabs>
          <w:tab w:val="left" w:pos="1134"/>
        </w:tabs>
        <w:ind w:left="0" w:firstLine="851"/>
        <w:jc w:val="both"/>
        <w:rPr>
          <w:sz w:val="24"/>
          <w:szCs w:val="24"/>
        </w:rPr>
      </w:pPr>
      <w:r w:rsidRPr="007A6310">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BB28863" w14:textId="77777777" w:rsidR="007A6310" w:rsidRPr="007A6310" w:rsidRDefault="007A6310" w:rsidP="007A6310">
      <w:pPr>
        <w:pStyle w:val="ad"/>
        <w:tabs>
          <w:tab w:val="left" w:pos="1134"/>
        </w:tabs>
        <w:ind w:left="0" w:firstLine="851"/>
        <w:jc w:val="both"/>
        <w:rPr>
          <w:sz w:val="24"/>
          <w:szCs w:val="24"/>
        </w:rPr>
      </w:pPr>
      <w:r w:rsidRPr="007A6310">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1B271F4D" w14:textId="77777777" w:rsidR="007A6310" w:rsidRPr="007A6310" w:rsidRDefault="007A6310" w:rsidP="007A6310">
      <w:pPr>
        <w:pStyle w:val="ad"/>
        <w:tabs>
          <w:tab w:val="left" w:pos="1134"/>
        </w:tabs>
        <w:ind w:left="0" w:firstLine="851"/>
        <w:jc w:val="both"/>
        <w:rPr>
          <w:sz w:val="24"/>
          <w:szCs w:val="24"/>
        </w:rPr>
      </w:pPr>
      <w:r w:rsidRPr="007A6310">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6E87E93" w14:textId="77777777" w:rsidR="007A6310" w:rsidRPr="007A6310" w:rsidRDefault="007A6310" w:rsidP="007A6310">
      <w:pPr>
        <w:pStyle w:val="ad"/>
        <w:tabs>
          <w:tab w:val="left" w:pos="1134"/>
        </w:tabs>
        <w:ind w:left="0" w:firstLine="851"/>
        <w:jc w:val="both"/>
        <w:rPr>
          <w:sz w:val="24"/>
          <w:szCs w:val="24"/>
        </w:rPr>
      </w:pPr>
      <w:r w:rsidRPr="007A6310">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04CB0AE" w14:textId="77777777" w:rsidR="007A6310" w:rsidRPr="007A6310" w:rsidRDefault="007A6310" w:rsidP="007A6310">
      <w:pPr>
        <w:pStyle w:val="ad"/>
        <w:tabs>
          <w:tab w:val="left" w:pos="1134"/>
        </w:tabs>
        <w:ind w:left="0" w:firstLine="851"/>
        <w:jc w:val="both"/>
        <w:rPr>
          <w:sz w:val="24"/>
          <w:szCs w:val="24"/>
        </w:rPr>
      </w:pPr>
      <w:r w:rsidRPr="007A6310">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922F6E6" w14:textId="77777777" w:rsidR="007A6310" w:rsidRPr="007A6310" w:rsidRDefault="007A6310" w:rsidP="007A6310">
      <w:pPr>
        <w:pStyle w:val="ad"/>
        <w:tabs>
          <w:tab w:val="left" w:pos="1134"/>
        </w:tabs>
        <w:ind w:left="0" w:firstLine="851"/>
        <w:jc w:val="both"/>
        <w:rPr>
          <w:sz w:val="24"/>
          <w:szCs w:val="24"/>
        </w:rPr>
      </w:pPr>
      <w:r w:rsidRPr="007A6310">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66C0C7" w14:textId="77777777" w:rsidR="007A6310" w:rsidRPr="007A6310" w:rsidRDefault="007A6310" w:rsidP="007A6310">
      <w:pPr>
        <w:pStyle w:val="ad"/>
        <w:tabs>
          <w:tab w:val="left" w:pos="1134"/>
        </w:tabs>
        <w:ind w:left="0" w:firstLine="851"/>
        <w:jc w:val="both"/>
        <w:rPr>
          <w:sz w:val="24"/>
          <w:szCs w:val="24"/>
        </w:rPr>
      </w:pPr>
      <w:r w:rsidRPr="007A6310">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79FE696E" w14:textId="77777777" w:rsidR="007A6310" w:rsidRPr="007A6310" w:rsidRDefault="007A6310" w:rsidP="007A6310">
      <w:pPr>
        <w:pStyle w:val="ad"/>
        <w:tabs>
          <w:tab w:val="left" w:pos="1134"/>
        </w:tabs>
        <w:ind w:left="0" w:firstLine="851"/>
        <w:jc w:val="both"/>
        <w:rPr>
          <w:sz w:val="24"/>
          <w:szCs w:val="24"/>
        </w:rPr>
      </w:pPr>
      <w:r w:rsidRPr="007A6310">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01FAAAE" w14:textId="77777777" w:rsidR="007A6310" w:rsidRPr="007A6310" w:rsidRDefault="007A6310" w:rsidP="007A6310">
      <w:pPr>
        <w:pStyle w:val="ad"/>
        <w:tabs>
          <w:tab w:val="left" w:pos="1134"/>
        </w:tabs>
        <w:ind w:left="0" w:firstLine="851"/>
        <w:jc w:val="both"/>
        <w:rPr>
          <w:sz w:val="24"/>
          <w:szCs w:val="24"/>
        </w:rPr>
      </w:pPr>
      <w:r w:rsidRPr="007A6310">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9E3A9A8" w14:textId="77777777" w:rsidR="007A6310" w:rsidRPr="007A6310" w:rsidRDefault="007A6310" w:rsidP="007A6310">
      <w:pPr>
        <w:pStyle w:val="ad"/>
        <w:tabs>
          <w:tab w:val="left" w:pos="1134"/>
        </w:tabs>
        <w:ind w:left="0" w:firstLine="851"/>
        <w:jc w:val="both"/>
        <w:rPr>
          <w:sz w:val="24"/>
          <w:szCs w:val="24"/>
        </w:rPr>
      </w:pPr>
      <w:r w:rsidRPr="007A6310">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DF060B5" w14:textId="77777777" w:rsidR="007A6310" w:rsidRPr="007A6310" w:rsidRDefault="007A6310" w:rsidP="007A6310">
      <w:pPr>
        <w:pStyle w:val="ad"/>
        <w:tabs>
          <w:tab w:val="left" w:pos="1134"/>
        </w:tabs>
        <w:ind w:left="0" w:firstLine="851"/>
        <w:jc w:val="both"/>
        <w:rPr>
          <w:sz w:val="24"/>
          <w:szCs w:val="24"/>
        </w:rPr>
      </w:pPr>
      <w:r w:rsidRPr="007A6310">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9BACEF4" w14:textId="77777777" w:rsidR="007A6310" w:rsidRPr="007A6310" w:rsidRDefault="007A6310" w:rsidP="007A6310">
      <w:pPr>
        <w:pStyle w:val="ad"/>
        <w:tabs>
          <w:tab w:val="left" w:pos="1134"/>
        </w:tabs>
        <w:ind w:left="0" w:firstLine="851"/>
        <w:jc w:val="both"/>
        <w:rPr>
          <w:sz w:val="24"/>
          <w:szCs w:val="24"/>
        </w:rPr>
      </w:pPr>
      <w:r w:rsidRPr="007A6310">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EA24042" w14:textId="77777777" w:rsidR="007A6310" w:rsidRPr="007A6310" w:rsidRDefault="007A6310" w:rsidP="007A6310">
      <w:pPr>
        <w:pStyle w:val="ad"/>
        <w:tabs>
          <w:tab w:val="left" w:pos="1134"/>
        </w:tabs>
        <w:ind w:left="0" w:firstLine="851"/>
        <w:jc w:val="both"/>
        <w:rPr>
          <w:sz w:val="24"/>
          <w:szCs w:val="24"/>
        </w:rPr>
      </w:pPr>
      <w:r w:rsidRPr="007A6310">
        <w:rPr>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7A6310">
        <w:rPr>
          <w:sz w:val="24"/>
          <w:szCs w:val="24"/>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187E0BE" w14:textId="77777777" w:rsidR="007A6310" w:rsidRPr="007A6310" w:rsidRDefault="007A6310" w:rsidP="007A6310">
      <w:pPr>
        <w:pStyle w:val="ad"/>
        <w:tabs>
          <w:tab w:val="left" w:pos="1134"/>
        </w:tabs>
        <w:ind w:left="0" w:firstLine="851"/>
        <w:jc w:val="both"/>
        <w:rPr>
          <w:sz w:val="24"/>
          <w:szCs w:val="24"/>
        </w:rPr>
      </w:pPr>
      <w:r w:rsidRPr="007A6310">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4C5BEC6" w14:textId="77777777" w:rsidR="007A6310" w:rsidRPr="007A6310" w:rsidRDefault="007A6310" w:rsidP="007A6310">
      <w:pPr>
        <w:pStyle w:val="ad"/>
        <w:tabs>
          <w:tab w:val="left" w:pos="1134"/>
        </w:tabs>
        <w:ind w:left="0" w:firstLine="851"/>
        <w:jc w:val="both"/>
        <w:rPr>
          <w:sz w:val="24"/>
          <w:szCs w:val="24"/>
        </w:rPr>
      </w:pPr>
      <w:r w:rsidRPr="007A6310">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134A566" w14:textId="77777777" w:rsidR="007A6310" w:rsidRPr="007A6310" w:rsidRDefault="007A6310" w:rsidP="007A6310">
      <w:pPr>
        <w:pStyle w:val="ad"/>
        <w:tabs>
          <w:tab w:val="left" w:pos="1134"/>
        </w:tabs>
        <w:ind w:left="0" w:firstLine="851"/>
        <w:jc w:val="both"/>
        <w:rPr>
          <w:sz w:val="24"/>
          <w:szCs w:val="24"/>
        </w:rPr>
      </w:pPr>
      <w:r w:rsidRPr="007A6310">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BB9EA03" w14:textId="77777777" w:rsidR="007A6310" w:rsidRPr="007A6310" w:rsidRDefault="007A6310" w:rsidP="007A6310">
      <w:pPr>
        <w:pStyle w:val="ad"/>
        <w:tabs>
          <w:tab w:val="left" w:pos="1134"/>
        </w:tabs>
        <w:ind w:left="0" w:firstLine="709"/>
        <w:jc w:val="both"/>
        <w:rPr>
          <w:sz w:val="24"/>
          <w:szCs w:val="24"/>
        </w:rPr>
      </w:pPr>
      <w:r w:rsidRPr="007A6310">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16533229" w14:textId="77777777" w:rsidR="007A6310" w:rsidRPr="007A6310" w:rsidRDefault="007A6310" w:rsidP="007A6310">
      <w:pPr>
        <w:pStyle w:val="ad"/>
        <w:tabs>
          <w:tab w:val="left" w:pos="1134"/>
        </w:tabs>
        <w:ind w:left="0" w:firstLine="709"/>
        <w:jc w:val="both"/>
        <w:rPr>
          <w:sz w:val="24"/>
          <w:szCs w:val="24"/>
        </w:rPr>
      </w:pPr>
      <w:r w:rsidRPr="007A6310">
        <w:rPr>
          <w:sz w:val="24"/>
          <w:szCs w:val="24"/>
        </w:rPr>
        <w:t>8) ________________________________________.</w:t>
      </w:r>
    </w:p>
    <w:p w14:paraId="10B803CC"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1.9. Контрольный орган вправе обратиться в суд с заявлениями:</w:t>
      </w:r>
    </w:p>
    <w:p w14:paraId="7E7665B9"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F296863"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2967350"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0D27345"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149CE22E"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619DB675" w14:textId="77777777" w:rsidR="007A6310" w:rsidRPr="007A6310" w:rsidRDefault="007A6310" w:rsidP="007A6310">
      <w:pPr>
        <w:autoSpaceDE w:val="0"/>
        <w:autoSpaceDN w:val="0"/>
        <w:adjustRightInd w:val="0"/>
        <w:ind w:firstLine="709"/>
        <w:jc w:val="both"/>
        <w:rPr>
          <w:bCs/>
          <w:sz w:val="24"/>
          <w:szCs w:val="24"/>
        </w:rPr>
      </w:pPr>
      <w:r w:rsidRPr="007A6310">
        <w:rPr>
          <w:bCs/>
          <w:sz w:val="24"/>
          <w:szCs w:val="24"/>
        </w:rPr>
        <w:t>6) о понуждении к исполнению предписания.</w:t>
      </w:r>
    </w:p>
    <w:p w14:paraId="7A6D85B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56B07854" w14:textId="77777777" w:rsidR="007A6310" w:rsidRPr="007A6310" w:rsidRDefault="007A6310" w:rsidP="007A6310">
      <w:pPr>
        <w:pStyle w:val="ConsPlusNormal"/>
        <w:ind w:firstLine="709"/>
        <w:jc w:val="both"/>
        <w:rPr>
          <w:rFonts w:ascii="Times New Roman" w:hAnsi="Times New Roman"/>
          <w:sz w:val="24"/>
          <w:szCs w:val="24"/>
        </w:rPr>
      </w:pPr>
    </w:p>
    <w:p w14:paraId="4B05123F" w14:textId="77777777" w:rsidR="007A6310" w:rsidRPr="007A6310" w:rsidRDefault="007A6310" w:rsidP="007A6310">
      <w:pPr>
        <w:pStyle w:val="ConsPlusTitle"/>
        <w:ind w:left="1543"/>
        <w:outlineLvl w:val="1"/>
        <w:rPr>
          <w:rFonts w:ascii="Times New Roman" w:hAnsi="Times New Roman" w:cs="Times New Roman"/>
          <w:sz w:val="24"/>
          <w:szCs w:val="24"/>
        </w:rPr>
      </w:pPr>
      <w:r w:rsidRPr="007A6310">
        <w:rPr>
          <w:rFonts w:ascii="Times New Roman" w:hAnsi="Times New Roman" w:cs="Times New Roman"/>
          <w:sz w:val="24"/>
          <w:szCs w:val="24"/>
        </w:rPr>
        <w:t>2. Категории риска причинения вреда (ущерба)</w:t>
      </w:r>
    </w:p>
    <w:p w14:paraId="1C99CBA9" w14:textId="77777777" w:rsidR="007A6310" w:rsidRPr="007A6310" w:rsidRDefault="007A6310" w:rsidP="007A6310">
      <w:pPr>
        <w:pStyle w:val="ConsPlusNormal"/>
        <w:ind w:firstLine="709"/>
        <w:jc w:val="both"/>
        <w:rPr>
          <w:rFonts w:ascii="Times New Roman" w:hAnsi="Times New Roman"/>
          <w:sz w:val="24"/>
          <w:szCs w:val="24"/>
        </w:rPr>
      </w:pPr>
    </w:p>
    <w:p w14:paraId="5326E4E4" w14:textId="77777777" w:rsidR="007A6310" w:rsidRPr="007A6310" w:rsidRDefault="007A6310" w:rsidP="007A6310">
      <w:pPr>
        <w:pStyle w:val="ad"/>
        <w:tabs>
          <w:tab w:val="left" w:pos="1134"/>
        </w:tabs>
        <w:ind w:left="0" w:firstLine="709"/>
        <w:jc w:val="both"/>
        <w:rPr>
          <w:sz w:val="24"/>
          <w:szCs w:val="24"/>
        </w:rPr>
      </w:pPr>
      <w:r w:rsidRPr="007A6310">
        <w:rPr>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627D825" w14:textId="77777777" w:rsidR="007A6310" w:rsidRPr="007A6310" w:rsidRDefault="007A6310" w:rsidP="007A6310">
      <w:pPr>
        <w:pStyle w:val="ad"/>
        <w:tabs>
          <w:tab w:val="left" w:pos="1134"/>
        </w:tabs>
        <w:ind w:left="0" w:firstLine="709"/>
        <w:jc w:val="both"/>
        <w:rPr>
          <w:sz w:val="24"/>
          <w:szCs w:val="24"/>
        </w:rPr>
      </w:pPr>
      <w:r w:rsidRPr="007A6310">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19BCAB4"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средний риск;</w:t>
      </w:r>
    </w:p>
    <w:p w14:paraId="20BC04E7"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умеренный риск;</w:t>
      </w:r>
    </w:p>
    <w:p w14:paraId="6814DD85"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низкий риск.</w:t>
      </w:r>
    </w:p>
    <w:p w14:paraId="03831BB9" w14:textId="77777777" w:rsidR="007A6310" w:rsidRPr="007A6310" w:rsidRDefault="007A6310" w:rsidP="007A6310">
      <w:pPr>
        <w:pStyle w:val="ad"/>
        <w:tabs>
          <w:tab w:val="left" w:pos="1134"/>
        </w:tabs>
        <w:ind w:left="0" w:firstLine="709"/>
        <w:jc w:val="both"/>
        <w:rPr>
          <w:sz w:val="24"/>
          <w:szCs w:val="24"/>
        </w:rPr>
      </w:pPr>
      <w:r w:rsidRPr="007A6310">
        <w:rPr>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57CB4AF8" w14:textId="77777777" w:rsidR="007A6310" w:rsidRPr="007A6310" w:rsidRDefault="007A6310" w:rsidP="007A6310">
      <w:pPr>
        <w:pStyle w:val="ad"/>
        <w:tabs>
          <w:tab w:val="left" w:pos="1134"/>
        </w:tabs>
        <w:ind w:left="0" w:firstLine="709"/>
        <w:jc w:val="both"/>
        <w:rPr>
          <w:sz w:val="24"/>
          <w:szCs w:val="24"/>
        </w:rPr>
      </w:pPr>
      <w:r w:rsidRPr="007A6310">
        <w:rPr>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D07DFDD"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2223FDF9" w14:textId="77777777" w:rsidR="007A6310" w:rsidRPr="007A6310" w:rsidRDefault="007A6310" w:rsidP="007A6310">
      <w:pPr>
        <w:pStyle w:val="ad"/>
        <w:tabs>
          <w:tab w:val="left" w:pos="1134"/>
        </w:tabs>
        <w:ind w:left="0" w:firstLine="709"/>
        <w:jc w:val="both"/>
        <w:rPr>
          <w:sz w:val="24"/>
          <w:szCs w:val="24"/>
        </w:rPr>
      </w:pPr>
      <w:r w:rsidRPr="007A6310">
        <w:rPr>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9D30762" w14:textId="77777777" w:rsidR="007A6310" w:rsidRPr="007A6310" w:rsidRDefault="007A6310" w:rsidP="007A6310">
      <w:pPr>
        <w:pStyle w:val="ad"/>
        <w:tabs>
          <w:tab w:val="left" w:pos="1134"/>
        </w:tabs>
        <w:ind w:left="0" w:firstLine="709"/>
        <w:jc w:val="both"/>
        <w:rPr>
          <w:sz w:val="24"/>
          <w:szCs w:val="24"/>
        </w:rPr>
      </w:pPr>
      <w:r w:rsidRPr="007A6310">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FCF10D9" w14:textId="77777777" w:rsidR="007A6310" w:rsidRPr="007A6310" w:rsidRDefault="007A6310" w:rsidP="007A6310">
      <w:pPr>
        <w:pStyle w:val="ad"/>
        <w:tabs>
          <w:tab w:val="left" w:pos="1134"/>
        </w:tabs>
        <w:ind w:left="0" w:firstLine="709"/>
        <w:jc w:val="both"/>
        <w:rPr>
          <w:sz w:val="24"/>
          <w:szCs w:val="24"/>
        </w:rPr>
      </w:pPr>
    </w:p>
    <w:p w14:paraId="15C60AEF" w14:textId="77777777" w:rsidR="007A6310" w:rsidRPr="007A6310" w:rsidRDefault="007A6310" w:rsidP="007A6310">
      <w:pPr>
        <w:tabs>
          <w:tab w:val="left" w:pos="1134"/>
        </w:tabs>
        <w:jc w:val="center"/>
        <w:rPr>
          <w:b/>
          <w:sz w:val="24"/>
          <w:szCs w:val="24"/>
        </w:rPr>
      </w:pPr>
      <w:r w:rsidRPr="007A6310">
        <w:rPr>
          <w:b/>
          <w:sz w:val="24"/>
          <w:szCs w:val="24"/>
        </w:rPr>
        <w:t xml:space="preserve">3. Виды профилактических мероприятий, которые проводятся при осуществлении муниципального контроля </w:t>
      </w:r>
    </w:p>
    <w:p w14:paraId="699E2BD8" w14:textId="77777777" w:rsidR="007A6310" w:rsidRPr="007A6310" w:rsidRDefault="007A6310" w:rsidP="007A6310">
      <w:pPr>
        <w:tabs>
          <w:tab w:val="left" w:pos="1134"/>
        </w:tabs>
        <w:jc w:val="both"/>
        <w:rPr>
          <w:sz w:val="24"/>
          <w:szCs w:val="24"/>
        </w:rPr>
      </w:pPr>
    </w:p>
    <w:p w14:paraId="7404E012" w14:textId="77777777" w:rsidR="007A6310" w:rsidRPr="007A6310" w:rsidRDefault="007A6310" w:rsidP="007A6310">
      <w:pPr>
        <w:autoSpaceDE w:val="0"/>
        <w:autoSpaceDN w:val="0"/>
        <w:adjustRightInd w:val="0"/>
        <w:ind w:firstLine="540"/>
        <w:jc w:val="both"/>
        <w:rPr>
          <w:sz w:val="24"/>
          <w:szCs w:val="24"/>
        </w:rPr>
      </w:pPr>
      <w:r w:rsidRPr="007A6310">
        <w:rPr>
          <w:sz w:val="24"/>
          <w:szCs w:val="24"/>
        </w:rPr>
        <w:t>3.1. При осуществлении муниципального контроля Контрольный орган проводит следующие виды профилактических мероприятий:</w:t>
      </w:r>
    </w:p>
    <w:p w14:paraId="7A15143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информирование;</w:t>
      </w:r>
    </w:p>
    <w:p w14:paraId="15B6523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обобщение правоприменительной практики;</w:t>
      </w:r>
    </w:p>
    <w:p w14:paraId="0E7BAFD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lastRenderedPageBreak/>
        <w:t>3) объявление предостережения;</w:t>
      </w:r>
    </w:p>
    <w:p w14:paraId="3A14972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консультирование;</w:t>
      </w:r>
    </w:p>
    <w:p w14:paraId="42F69B4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профилактический визит.</w:t>
      </w:r>
    </w:p>
    <w:p w14:paraId="09B0389B" w14:textId="77777777" w:rsidR="007A6310" w:rsidRPr="007A6310" w:rsidRDefault="007A6310" w:rsidP="007A6310">
      <w:pPr>
        <w:pStyle w:val="ConsPlusNormal"/>
        <w:ind w:firstLine="709"/>
        <w:jc w:val="both"/>
        <w:rPr>
          <w:rFonts w:ascii="Times New Roman" w:hAnsi="Times New Roman"/>
          <w:sz w:val="24"/>
          <w:szCs w:val="24"/>
        </w:rPr>
      </w:pPr>
    </w:p>
    <w:p w14:paraId="48785A2A"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 xml:space="preserve">3.2. Информирование контролируемых и иных заинтересованных лиц </w:t>
      </w:r>
    </w:p>
    <w:p w14:paraId="4C27DE84"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 xml:space="preserve">по вопросам соблюдения обязательных требований </w:t>
      </w:r>
    </w:p>
    <w:p w14:paraId="30903EF4" w14:textId="77777777" w:rsidR="007A6310" w:rsidRPr="007A6310" w:rsidRDefault="007A6310" w:rsidP="007A6310">
      <w:pPr>
        <w:pStyle w:val="ConsPlusNormal"/>
        <w:ind w:firstLine="709"/>
        <w:jc w:val="center"/>
        <w:rPr>
          <w:rFonts w:ascii="Times New Roman" w:hAnsi="Times New Roman"/>
          <w:b/>
          <w:sz w:val="24"/>
          <w:szCs w:val="24"/>
        </w:rPr>
      </w:pPr>
    </w:p>
    <w:p w14:paraId="28CBD7AE" w14:textId="77777777" w:rsidR="007A6310" w:rsidRPr="007A6310" w:rsidRDefault="007A6310" w:rsidP="007A6310">
      <w:pPr>
        <w:pStyle w:val="s26"/>
        <w:spacing w:before="0" w:beforeAutospacing="0" w:after="0" w:afterAutospacing="0"/>
        <w:ind w:firstLine="525"/>
        <w:jc w:val="both"/>
      </w:pPr>
      <w:r w:rsidRPr="007A6310">
        <w:t xml:space="preserve">3.2.1. </w:t>
      </w:r>
      <w:r w:rsidRPr="007A6310">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F1DFB2A" w14:textId="77777777" w:rsidR="007A6310" w:rsidRPr="007A6310" w:rsidRDefault="007A6310" w:rsidP="007A6310">
      <w:pPr>
        <w:pStyle w:val="s26"/>
        <w:spacing w:before="0" w:beforeAutospacing="0" w:after="0" w:afterAutospacing="0"/>
        <w:ind w:firstLine="525"/>
        <w:jc w:val="both"/>
      </w:pPr>
      <w:r w:rsidRPr="007A6310">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C3942A4" w14:textId="77777777" w:rsidR="007A6310" w:rsidRPr="007A6310" w:rsidRDefault="007A6310" w:rsidP="007A6310">
      <w:pPr>
        <w:pStyle w:val="ad"/>
        <w:tabs>
          <w:tab w:val="left" w:pos="1134"/>
        </w:tabs>
        <w:ind w:left="0" w:firstLine="709"/>
        <w:jc w:val="both"/>
        <w:rPr>
          <w:sz w:val="24"/>
          <w:szCs w:val="24"/>
        </w:rPr>
      </w:pPr>
    </w:p>
    <w:p w14:paraId="2BBE52E3" w14:textId="77777777" w:rsidR="007A6310" w:rsidRPr="007A6310" w:rsidRDefault="007A6310" w:rsidP="007A6310">
      <w:pPr>
        <w:pStyle w:val="ad"/>
        <w:tabs>
          <w:tab w:val="left" w:pos="1134"/>
        </w:tabs>
        <w:jc w:val="center"/>
        <w:rPr>
          <w:sz w:val="24"/>
          <w:szCs w:val="24"/>
        </w:rPr>
      </w:pPr>
      <w:r w:rsidRPr="007A6310">
        <w:rPr>
          <w:sz w:val="24"/>
          <w:szCs w:val="24"/>
        </w:rPr>
        <w:t>3.3. Обобщение правоприменительной практики</w:t>
      </w:r>
    </w:p>
    <w:p w14:paraId="3F7EA8FB" w14:textId="77777777" w:rsidR="007A6310" w:rsidRPr="007A6310" w:rsidRDefault="007A6310" w:rsidP="007A6310">
      <w:pPr>
        <w:pStyle w:val="ad"/>
        <w:tabs>
          <w:tab w:val="left" w:pos="1134"/>
        </w:tabs>
        <w:ind w:left="0" w:firstLine="709"/>
        <w:jc w:val="both"/>
        <w:rPr>
          <w:sz w:val="24"/>
          <w:szCs w:val="24"/>
        </w:rPr>
      </w:pPr>
    </w:p>
    <w:p w14:paraId="792568D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3.3.1. Обобщение правоприменительной практики </w:t>
      </w:r>
      <w:r w:rsidRPr="007A6310">
        <w:rPr>
          <w:bCs/>
          <w:sz w:val="24"/>
          <w:szCs w:val="24"/>
        </w:rPr>
        <w:t>осуществляется Контрольным органом в соответствии со статьей 47 Федерального закона № 248-ФЗ</w:t>
      </w:r>
      <w:r w:rsidRPr="007A6310">
        <w:rPr>
          <w:sz w:val="24"/>
          <w:szCs w:val="24"/>
        </w:rPr>
        <w:t>.</w:t>
      </w:r>
    </w:p>
    <w:p w14:paraId="2B340122" w14:textId="77777777" w:rsidR="007A6310" w:rsidRPr="007A6310" w:rsidRDefault="007A6310" w:rsidP="007A6310">
      <w:pPr>
        <w:ind w:firstLine="709"/>
        <w:jc w:val="both"/>
        <w:rPr>
          <w:sz w:val="24"/>
          <w:szCs w:val="24"/>
        </w:rPr>
      </w:pPr>
      <w:r w:rsidRPr="007A6310">
        <w:rPr>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51C471A" w14:textId="77777777" w:rsidR="007A6310" w:rsidRPr="007A6310" w:rsidRDefault="007A6310" w:rsidP="007A6310">
      <w:pPr>
        <w:ind w:firstLine="709"/>
        <w:jc w:val="both"/>
        <w:rPr>
          <w:sz w:val="24"/>
          <w:szCs w:val="24"/>
        </w:rPr>
      </w:pPr>
      <w:r w:rsidRPr="007A6310">
        <w:rPr>
          <w:sz w:val="24"/>
          <w:szCs w:val="24"/>
        </w:rPr>
        <w:t>Контрольный орган обеспечивает публичное обсуждение проекта доклада.</w:t>
      </w:r>
    </w:p>
    <w:p w14:paraId="28E06A7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4603B28" w14:textId="77777777" w:rsidR="007A6310" w:rsidRPr="007A6310" w:rsidRDefault="007A6310" w:rsidP="007A6310">
      <w:pPr>
        <w:jc w:val="center"/>
        <w:rPr>
          <w:sz w:val="24"/>
          <w:szCs w:val="24"/>
        </w:rPr>
      </w:pPr>
    </w:p>
    <w:p w14:paraId="3ACA39A9" w14:textId="77777777" w:rsidR="007A6310" w:rsidRPr="007A6310" w:rsidRDefault="007A6310" w:rsidP="007A6310">
      <w:pPr>
        <w:jc w:val="center"/>
        <w:rPr>
          <w:sz w:val="24"/>
          <w:szCs w:val="24"/>
        </w:rPr>
      </w:pPr>
      <w:r w:rsidRPr="007A6310">
        <w:rPr>
          <w:sz w:val="24"/>
          <w:szCs w:val="24"/>
        </w:rPr>
        <w:t xml:space="preserve">3.4. Предостережение о недопустимости нарушения </w:t>
      </w:r>
    </w:p>
    <w:p w14:paraId="7B12D0D9" w14:textId="77777777" w:rsidR="007A6310" w:rsidRPr="007A6310" w:rsidRDefault="007A6310" w:rsidP="007A6310">
      <w:pPr>
        <w:jc w:val="center"/>
        <w:rPr>
          <w:sz w:val="24"/>
          <w:szCs w:val="24"/>
        </w:rPr>
      </w:pPr>
      <w:r w:rsidRPr="007A6310">
        <w:rPr>
          <w:sz w:val="24"/>
          <w:szCs w:val="24"/>
        </w:rPr>
        <w:t>обязательных требований</w:t>
      </w:r>
    </w:p>
    <w:p w14:paraId="1BE3077A" w14:textId="77777777" w:rsidR="007A6310" w:rsidRPr="007A6310" w:rsidRDefault="007A6310" w:rsidP="007A6310">
      <w:pPr>
        <w:ind w:firstLine="709"/>
        <w:jc w:val="center"/>
        <w:rPr>
          <w:b/>
          <w:sz w:val="24"/>
          <w:szCs w:val="24"/>
        </w:rPr>
      </w:pPr>
    </w:p>
    <w:p w14:paraId="6FA2837F"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489B9779" w14:textId="77777777" w:rsidR="007A6310" w:rsidRPr="007A6310" w:rsidRDefault="007A6310" w:rsidP="007A6310">
      <w:pPr>
        <w:pStyle w:val="ad"/>
        <w:tabs>
          <w:tab w:val="left" w:pos="1134"/>
        </w:tabs>
        <w:ind w:left="0" w:firstLine="709"/>
        <w:jc w:val="both"/>
        <w:rPr>
          <w:sz w:val="24"/>
          <w:szCs w:val="24"/>
        </w:rPr>
      </w:pPr>
      <w:r w:rsidRPr="007A6310">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140ECC02" w14:textId="77777777" w:rsidR="007A6310" w:rsidRPr="007A6310" w:rsidRDefault="007A6310" w:rsidP="007A6310">
      <w:pPr>
        <w:pStyle w:val="ad"/>
        <w:tabs>
          <w:tab w:val="left" w:pos="1134"/>
        </w:tabs>
        <w:ind w:left="0" w:firstLine="709"/>
        <w:jc w:val="both"/>
        <w:rPr>
          <w:sz w:val="24"/>
          <w:szCs w:val="24"/>
        </w:rPr>
      </w:pPr>
      <w:r w:rsidRPr="007A6310">
        <w:rPr>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6B5346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0A83ECA" w14:textId="77777777" w:rsidR="007A6310" w:rsidRPr="007A6310" w:rsidRDefault="007A6310" w:rsidP="007A6310">
      <w:pPr>
        <w:ind w:firstLine="709"/>
        <w:jc w:val="both"/>
        <w:rPr>
          <w:sz w:val="24"/>
          <w:szCs w:val="24"/>
        </w:rPr>
      </w:pPr>
      <w:r w:rsidRPr="007A6310">
        <w:rPr>
          <w:sz w:val="24"/>
          <w:szCs w:val="24"/>
        </w:rPr>
        <w:t>3.4.4. Возражение должно содержать:</w:t>
      </w:r>
    </w:p>
    <w:p w14:paraId="117DB064" w14:textId="77777777" w:rsidR="007A6310" w:rsidRPr="007A6310" w:rsidRDefault="007A6310" w:rsidP="007A6310">
      <w:pPr>
        <w:ind w:firstLine="709"/>
        <w:jc w:val="both"/>
        <w:rPr>
          <w:sz w:val="24"/>
          <w:szCs w:val="24"/>
        </w:rPr>
      </w:pPr>
      <w:r w:rsidRPr="007A6310">
        <w:rPr>
          <w:sz w:val="24"/>
          <w:szCs w:val="24"/>
        </w:rPr>
        <w:t>1) наименование Контрольного органа, в который направляется возражение;</w:t>
      </w:r>
    </w:p>
    <w:p w14:paraId="1DE49A1D" w14:textId="77777777" w:rsidR="007A6310" w:rsidRPr="007A6310" w:rsidRDefault="007A6310" w:rsidP="007A6310">
      <w:pPr>
        <w:ind w:firstLine="709"/>
        <w:jc w:val="both"/>
        <w:rPr>
          <w:sz w:val="24"/>
          <w:szCs w:val="24"/>
        </w:rPr>
      </w:pPr>
      <w:r w:rsidRPr="007A6310">
        <w:rPr>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7A6310">
        <w:rPr>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5F8FD56" w14:textId="77777777" w:rsidR="007A6310" w:rsidRPr="007A6310" w:rsidRDefault="007A6310" w:rsidP="007A6310">
      <w:pPr>
        <w:ind w:firstLine="709"/>
        <w:jc w:val="both"/>
        <w:rPr>
          <w:sz w:val="24"/>
          <w:szCs w:val="24"/>
        </w:rPr>
      </w:pPr>
      <w:r w:rsidRPr="007A6310">
        <w:rPr>
          <w:sz w:val="24"/>
          <w:szCs w:val="24"/>
        </w:rPr>
        <w:t>3) дату и номер предостережения;</w:t>
      </w:r>
    </w:p>
    <w:p w14:paraId="1C1BABEE" w14:textId="77777777" w:rsidR="007A6310" w:rsidRPr="007A6310" w:rsidRDefault="007A6310" w:rsidP="007A6310">
      <w:pPr>
        <w:ind w:firstLine="709"/>
        <w:jc w:val="both"/>
        <w:rPr>
          <w:sz w:val="24"/>
          <w:szCs w:val="24"/>
        </w:rPr>
      </w:pPr>
      <w:r w:rsidRPr="007A6310">
        <w:rPr>
          <w:sz w:val="24"/>
          <w:szCs w:val="24"/>
        </w:rPr>
        <w:t>4) доводы, на основании которых контролируемое лицо не согласно с объявленным предостережением;</w:t>
      </w:r>
    </w:p>
    <w:p w14:paraId="6C9F7B36" w14:textId="77777777" w:rsidR="007A6310" w:rsidRPr="007A6310" w:rsidRDefault="007A6310" w:rsidP="007A6310">
      <w:pPr>
        <w:ind w:firstLine="709"/>
        <w:jc w:val="both"/>
        <w:rPr>
          <w:sz w:val="24"/>
          <w:szCs w:val="24"/>
        </w:rPr>
      </w:pPr>
      <w:r w:rsidRPr="007A6310">
        <w:rPr>
          <w:sz w:val="24"/>
          <w:szCs w:val="24"/>
        </w:rPr>
        <w:t>5) дату получения предостережения контролируемым лицом;</w:t>
      </w:r>
    </w:p>
    <w:p w14:paraId="3D46B7D6" w14:textId="77777777" w:rsidR="007A6310" w:rsidRPr="007A6310" w:rsidRDefault="007A6310" w:rsidP="007A6310">
      <w:pPr>
        <w:ind w:firstLine="709"/>
        <w:jc w:val="both"/>
        <w:rPr>
          <w:sz w:val="24"/>
          <w:szCs w:val="24"/>
        </w:rPr>
      </w:pPr>
      <w:r w:rsidRPr="007A6310">
        <w:rPr>
          <w:sz w:val="24"/>
          <w:szCs w:val="24"/>
        </w:rPr>
        <w:t>6) личную подпись и дату.</w:t>
      </w:r>
    </w:p>
    <w:p w14:paraId="5D0751E6" w14:textId="77777777" w:rsidR="007A6310" w:rsidRPr="007A6310" w:rsidRDefault="007A6310" w:rsidP="007A6310">
      <w:pPr>
        <w:ind w:firstLine="709"/>
        <w:jc w:val="both"/>
        <w:rPr>
          <w:sz w:val="24"/>
          <w:szCs w:val="24"/>
        </w:rPr>
      </w:pPr>
      <w:r w:rsidRPr="007A6310">
        <w:rPr>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CDDD7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65A0EF0A" w14:textId="77777777" w:rsidR="007A6310" w:rsidRPr="007A6310" w:rsidRDefault="007A6310" w:rsidP="007A6310">
      <w:pPr>
        <w:ind w:firstLine="709"/>
        <w:jc w:val="both"/>
        <w:rPr>
          <w:sz w:val="24"/>
          <w:szCs w:val="24"/>
        </w:rPr>
      </w:pPr>
      <w:r w:rsidRPr="007A6310">
        <w:rPr>
          <w:sz w:val="24"/>
          <w:szCs w:val="24"/>
        </w:rPr>
        <w:t>3.4.7. По результатам рассмотрения возражения Контрольный орган:</w:t>
      </w:r>
    </w:p>
    <w:p w14:paraId="69FF2C9F" w14:textId="77777777" w:rsidR="007A6310" w:rsidRPr="007A6310" w:rsidRDefault="007A6310" w:rsidP="007A6310">
      <w:pPr>
        <w:ind w:firstLine="709"/>
        <w:jc w:val="both"/>
        <w:rPr>
          <w:sz w:val="24"/>
          <w:szCs w:val="24"/>
        </w:rPr>
      </w:pPr>
      <w:r w:rsidRPr="007A6310">
        <w:rPr>
          <w:sz w:val="24"/>
          <w:szCs w:val="24"/>
        </w:rPr>
        <w:t xml:space="preserve">1) подготавливает ответ на возражение, с приложением </w:t>
      </w:r>
      <w:r w:rsidRPr="007A6310">
        <w:rPr>
          <w:bCs/>
          <w:sz w:val="24"/>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7A6310">
        <w:rPr>
          <w:sz w:val="24"/>
          <w:szCs w:val="24"/>
        </w:rPr>
        <w:t>;</w:t>
      </w:r>
    </w:p>
    <w:p w14:paraId="7D5FAF5E" w14:textId="77777777" w:rsidR="007A6310" w:rsidRPr="007A6310" w:rsidRDefault="007A6310" w:rsidP="007A6310">
      <w:pPr>
        <w:ind w:firstLine="709"/>
        <w:jc w:val="both"/>
        <w:rPr>
          <w:bCs/>
          <w:sz w:val="24"/>
          <w:szCs w:val="24"/>
        </w:rPr>
      </w:pPr>
      <w:r w:rsidRPr="007A6310">
        <w:rPr>
          <w:sz w:val="24"/>
          <w:szCs w:val="24"/>
        </w:rPr>
        <w:t xml:space="preserve">2) </w:t>
      </w:r>
      <w:r w:rsidRPr="007A6310">
        <w:rPr>
          <w:bCs/>
          <w:sz w:val="24"/>
          <w:szCs w:val="24"/>
        </w:rPr>
        <w:t xml:space="preserve">направление ответа лицу, подавшему возражение, в соответствии со статьей 21 Федерального закона № 248-ФЗ. </w:t>
      </w:r>
    </w:p>
    <w:p w14:paraId="5AD7A0A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D3B4272" w14:textId="77777777" w:rsidR="007A6310" w:rsidRPr="007A6310" w:rsidRDefault="007A6310" w:rsidP="007A6310">
      <w:pPr>
        <w:ind w:firstLine="709"/>
        <w:jc w:val="both"/>
        <w:rPr>
          <w:sz w:val="24"/>
          <w:szCs w:val="24"/>
        </w:rPr>
      </w:pPr>
      <w:r w:rsidRPr="007A6310">
        <w:rPr>
          <w:sz w:val="24"/>
          <w:szCs w:val="24"/>
        </w:rPr>
        <w:t>3.4.9. Повторное направление возражения по тем же основаниям не допускается.</w:t>
      </w:r>
    </w:p>
    <w:p w14:paraId="0570DB1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591ECBA" w14:textId="77777777" w:rsidR="007A6310" w:rsidRPr="007A6310" w:rsidRDefault="007A6310" w:rsidP="007A6310">
      <w:pPr>
        <w:ind w:firstLine="709"/>
        <w:jc w:val="both"/>
        <w:rPr>
          <w:sz w:val="24"/>
          <w:szCs w:val="24"/>
        </w:rPr>
      </w:pPr>
    </w:p>
    <w:p w14:paraId="5A338093" w14:textId="77777777" w:rsidR="007A6310" w:rsidRPr="007A6310" w:rsidRDefault="007A6310" w:rsidP="007A6310">
      <w:pPr>
        <w:jc w:val="center"/>
        <w:rPr>
          <w:sz w:val="24"/>
          <w:szCs w:val="24"/>
        </w:rPr>
      </w:pPr>
      <w:r w:rsidRPr="007A6310">
        <w:rPr>
          <w:sz w:val="24"/>
          <w:szCs w:val="24"/>
        </w:rPr>
        <w:t>3.5. Консультирование</w:t>
      </w:r>
    </w:p>
    <w:p w14:paraId="04D85B8D" w14:textId="77777777" w:rsidR="007A6310" w:rsidRPr="007A6310" w:rsidRDefault="007A6310" w:rsidP="007A6310">
      <w:pPr>
        <w:ind w:firstLine="709"/>
        <w:jc w:val="center"/>
        <w:rPr>
          <w:b/>
          <w:sz w:val="24"/>
          <w:szCs w:val="24"/>
        </w:rPr>
      </w:pPr>
    </w:p>
    <w:p w14:paraId="7B3CE30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9DE3CDC"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1) порядка проведения контрольных мероприятий;</w:t>
      </w:r>
    </w:p>
    <w:p w14:paraId="0DD1C27B"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2) периодичности проведения контрольных мероприятий;</w:t>
      </w:r>
    </w:p>
    <w:p w14:paraId="431E9424"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3) порядка принятия решений по итогам контрольных мероприятий;</w:t>
      </w:r>
    </w:p>
    <w:p w14:paraId="07261068"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4) порядка обжалования решений Контрольного органа.</w:t>
      </w:r>
    </w:p>
    <w:p w14:paraId="5A502BC3" w14:textId="77777777" w:rsidR="007A6310" w:rsidRPr="007A6310" w:rsidRDefault="007A6310" w:rsidP="007A6310">
      <w:pPr>
        <w:pStyle w:val="ad"/>
        <w:tabs>
          <w:tab w:val="left" w:pos="1134"/>
        </w:tabs>
        <w:ind w:left="0" w:firstLine="709"/>
        <w:jc w:val="both"/>
        <w:rPr>
          <w:sz w:val="24"/>
          <w:szCs w:val="24"/>
        </w:rPr>
      </w:pPr>
      <w:r w:rsidRPr="007A6310">
        <w:rPr>
          <w:sz w:val="24"/>
          <w:szCs w:val="24"/>
        </w:rPr>
        <w:t>3.5.2. Инспекторы осуществляют консультирование контролируемых лиц и их представителей:</w:t>
      </w:r>
    </w:p>
    <w:p w14:paraId="50ABCAB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98C46B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80ABF9" w14:textId="77777777" w:rsidR="007A6310" w:rsidRPr="007A6310" w:rsidRDefault="007A6310" w:rsidP="007A6310">
      <w:pPr>
        <w:ind w:firstLine="709"/>
        <w:jc w:val="both"/>
        <w:rPr>
          <w:sz w:val="24"/>
          <w:szCs w:val="24"/>
        </w:rPr>
      </w:pPr>
      <w:r w:rsidRPr="007A6310">
        <w:rPr>
          <w:sz w:val="24"/>
          <w:szCs w:val="24"/>
        </w:rPr>
        <w:t>3.5.3. Индивидуальное консультирование на личном приеме каждого заявителя инспекторами не может превышать 10 минут.</w:t>
      </w:r>
    </w:p>
    <w:p w14:paraId="745247B8" w14:textId="77777777" w:rsidR="007A6310" w:rsidRPr="007A6310" w:rsidRDefault="007A6310" w:rsidP="007A6310">
      <w:pPr>
        <w:ind w:firstLine="709"/>
        <w:jc w:val="both"/>
        <w:rPr>
          <w:sz w:val="24"/>
          <w:szCs w:val="24"/>
        </w:rPr>
      </w:pPr>
      <w:r w:rsidRPr="007A6310">
        <w:rPr>
          <w:sz w:val="24"/>
          <w:szCs w:val="24"/>
        </w:rPr>
        <w:t>Время разговора по телефону не должно превышать 10 минут.</w:t>
      </w:r>
    </w:p>
    <w:p w14:paraId="13965D0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A7A85E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3.5.5. Письменное консультирование контролируемых лиц и их представителей осуществляется по следующим вопросам:</w:t>
      </w:r>
    </w:p>
    <w:p w14:paraId="197055B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порядок обжалования решений Контрольного органа;</w:t>
      </w:r>
    </w:p>
    <w:p w14:paraId="059478E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______________________________________________.</w:t>
      </w:r>
    </w:p>
    <w:p w14:paraId="2BEE738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3.5.6. Контролируемое лицо вправе направить запрос о предоставлении письменного </w:t>
      </w:r>
      <w:r w:rsidRPr="007A6310">
        <w:rPr>
          <w:rFonts w:ascii="Times New Roman" w:hAnsi="Times New Roman"/>
          <w:sz w:val="24"/>
          <w:szCs w:val="24"/>
        </w:rPr>
        <w:lastRenderedPageBreak/>
        <w:t xml:space="preserve">ответа в сроки, установленные Федеральным </w:t>
      </w:r>
      <w:hyperlink r:id="rId11" w:history="1">
        <w:r w:rsidRPr="007A6310">
          <w:rPr>
            <w:rFonts w:ascii="Times New Roman" w:hAnsi="Times New Roman"/>
            <w:sz w:val="24"/>
            <w:szCs w:val="24"/>
          </w:rPr>
          <w:t>законом</w:t>
        </w:r>
      </w:hyperlink>
      <w:r w:rsidRPr="007A6310">
        <w:rPr>
          <w:rFonts w:ascii="Times New Roman" w:hAnsi="Times New Roman"/>
          <w:sz w:val="24"/>
          <w:szCs w:val="24"/>
        </w:rPr>
        <w:t xml:space="preserve"> от 02.05.2006 № 59-ФЗ «О порядке рассмотрения обращений граждан Российской Федерации».</w:t>
      </w:r>
    </w:p>
    <w:p w14:paraId="75D304C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3.5.7. Контрольный орган осуществляет учет проведенных консультирований.</w:t>
      </w:r>
    </w:p>
    <w:p w14:paraId="3B6BB829" w14:textId="77777777" w:rsidR="007A6310" w:rsidRPr="007A6310" w:rsidRDefault="007A6310" w:rsidP="007A6310">
      <w:pPr>
        <w:pStyle w:val="ad"/>
        <w:tabs>
          <w:tab w:val="left" w:pos="1134"/>
        </w:tabs>
        <w:ind w:left="0" w:firstLine="709"/>
        <w:jc w:val="both"/>
        <w:rPr>
          <w:sz w:val="24"/>
          <w:szCs w:val="24"/>
        </w:rPr>
      </w:pPr>
    </w:p>
    <w:p w14:paraId="2E84E39F"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3.6. Профилактический визит</w:t>
      </w:r>
    </w:p>
    <w:p w14:paraId="3B1D25BA" w14:textId="77777777" w:rsidR="007A6310" w:rsidRPr="007A6310" w:rsidRDefault="007A6310" w:rsidP="007A6310">
      <w:pPr>
        <w:pStyle w:val="ConsPlusNormal"/>
        <w:ind w:firstLine="709"/>
        <w:jc w:val="both"/>
        <w:rPr>
          <w:rFonts w:ascii="Times New Roman" w:hAnsi="Times New Roman"/>
          <w:b/>
          <w:sz w:val="24"/>
          <w:szCs w:val="24"/>
        </w:rPr>
      </w:pPr>
    </w:p>
    <w:p w14:paraId="683D17AD"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3.6.1. Профилактический визит проводится</w:t>
      </w:r>
      <w:r w:rsidRPr="007A6310">
        <w:rPr>
          <w:rFonts w:eastAsiaTheme="minorHAnsi"/>
          <w:iCs/>
          <w:sz w:val="24"/>
          <w:szCs w:val="24"/>
          <w:lang w:eastAsia="en-US"/>
        </w:rPr>
        <w:t xml:space="preserve"> инспектором </w:t>
      </w:r>
      <w:r w:rsidRPr="007A6310">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AC2302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Продолжительность профилактического визита составляет не более двух часов в течение рабочего дня. </w:t>
      </w:r>
    </w:p>
    <w:p w14:paraId="56BDF5A6" w14:textId="77777777" w:rsidR="007A6310" w:rsidRPr="007A6310" w:rsidRDefault="007A6310" w:rsidP="007A6310">
      <w:pPr>
        <w:ind w:firstLine="709"/>
        <w:jc w:val="both"/>
        <w:rPr>
          <w:sz w:val="24"/>
          <w:szCs w:val="24"/>
        </w:rPr>
      </w:pPr>
      <w:r w:rsidRPr="007A6310">
        <w:rPr>
          <w:sz w:val="24"/>
          <w:szCs w:val="24"/>
        </w:rPr>
        <w:t>3.6.2. Инспектор проводит обязательный профилактический визит в отношении:</w:t>
      </w:r>
    </w:p>
    <w:p w14:paraId="5085C4F5" w14:textId="77777777" w:rsidR="007A6310" w:rsidRPr="007A6310" w:rsidRDefault="007A6310" w:rsidP="007A6310">
      <w:pPr>
        <w:ind w:firstLine="709"/>
        <w:jc w:val="both"/>
        <w:rPr>
          <w:sz w:val="24"/>
          <w:szCs w:val="24"/>
        </w:rPr>
      </w:pPr>
      <w:r w:rsidRPr="007A6310">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6E1DB2C" w14:textId="77777777" w:rsidR="007A6310" w:rsidRPr="007A6310" w:rsidRDefault="007A6310" w:rsidP="007A6310">
      <w:pPr>
        <w:ind w:firstLine="709"/>
        <w:jc w:val="both"/>
        <w:rPr>
          <w:sz w:val="24"/>
          <w:szCs w:val="24"/>
          <w:shd w:val="clear" w:color="auto" w:fill="F1C100"/>
        </w:rPr>
      </w:pPr>
      <w:r w:rsidRPr="007A6310">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11A1FD9B" w14:textId="77777777" w:rsidR="007A6310" w:rsidRPr="007A6310" w:rsidRDefault="007A6310" w:rsidP="007A6310">
      <w:pPr>
        <w:ind w:firstLine="709"/>
        <w:jc w:val="both"/>
        <w:rPr>
          <w:sz w:val="24"/>
          <w:szCs w:val="24"/>
        </w:rPr>
      </w:pPr>
      <w:r w:rsidRPr="007A6310">
        <w:rPr>
          <w:sz w:val="24"/>
          <w:szCs w:val="24"/>
        </w:rPr>
        <w:t>3.6.3. Профилактические визиты проводятся по согласованию с контролируемыми лицами.</w:t>
      </w:r>
    </w:p>
    <w:p w14:paraId="0E8AD5E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7F3C303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3139F01" w14:textId="77777777" w:rsidR="007A6310" w:rsidRPr="007A6310" w:rsidRDefault="007A6310" w:rsidP="007A6310">
      <w:pPr>
        <w:ind w:firstLine="709"/>
        <w:jc w:val="both"/>
        <w:rPr>
          <w:sz w:val="24"/>
          <w:szCs w:val="24"/>
        </w:rPr>
      </w:pPr>
      <w:r w:rsidRPr="007A6310">
        <w:rPr>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2C7B32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3.6.6. Контрольный орган осуществляет учет проведенных профилактических визитов.</w:t>
      </w:r>
    </w:p>
    <w:p w14:paraId="22314F3E" w14:textId="77777777" w:rsidR="007A6310" w:rsidRPr="007A6310" w:rsidRDefault="007A6310" w:rsidP="007A6310">
      <w:pPr>
        <w:pStyle w:val="ad"/>
        <w:tabs>
          <w:tab w:val="left" w:pos="1134"/>
        </w:tabs>
        <w:ind w:left="0"/>
        <w:jc w:val="center"/>
        <w:rPr>
          <w:b/>
          <w:sz w:val="24"/>
          <w:szCs w:val="24"/>
        </w:rPr>
      </w:pPr>
    </w:p>
    <w:p w14:paraId="58B9B019"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4. Контрольные мероприятия, проводимые в рамках </w:t>
      </w:r>
    </w:p>
    <w:p w14:paraId="66A5A039"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муниципального контроля </w:t>
      </w:r>
    </w:p>
    <w:p w14:paraId="7B008F2F" w14:textId="77777777" w:rsidR="007A6310" w:rsidRPr="007A6310" w:rsidRDefault="007A6310" w:rsidP="007A6310">
      <w:pPr>
        <w:tabs>
          <w:tab w:val="left" w:pos="1134"/>
        </w:tabs>
        <w:jc w:val="center"/>
        <w:rPr>
          <w:sz w:val="24"/>
          <w:szCs w:val="24"/>
          <w:highlight w:val="yellow"/>
        </w:rPr>
      </w:pPr>
    </w:p>
    <w:p w14:paraId="5F81EE2A" w14:textId="77777777" w:rsidR="007A6310" w:rsidRPr="007A6310" w:rsidRDefault="007A6310" w:rsidP="007A6310">
      <w:pPr>
        <w:tabs>
          <w:tab w:val="left" w:pos="1134"/>
        </w:tabs>
        <w:jc w:val="center"/>
        <w:rPr>
          <w:sz w:val="24"/>
          <w:szCs w:val="24"/>
        </w:rPr>
      </w:pPr>
      <w:r w:rsidRPr="007A6310">
        <w:rPr>
          <w:sz w:val="24"/>
          <w:szCs w:val="24"/>
        </w:rPr>
        <w:t>4.1. Контрольные мероприятия. Общие вопросы</w:t>
      </w:r>
    </w:p>
    <w:p w14:paraId="169AB746" w14:textId="77777777" w:rsidR="007A6310" w:rsidRPr="007A6310" w:rsidRDefault="007A6310" w:rsidP="007A6310">
      <w:pPr>
        <w:tabs>
          <w:tab w:val="left" w:pos="1134"/>
        </w:tabs>
        <w:ind w:firstLine="709"/>
        <w:jc w:val="both"/>
        <w:rPr>
          <w:sz w:val="24"/>
          <w:szCs w:val="24"/>
        </w:rPr>
      </w:pPr>
    </w:p>
    <w:p w14:paraId="4875AF21" w14:textId="77777777" w:rsidR="007A6310" w:rsidRPr="007A6310" w:rsidRDefault="007A6310" w:rsidP="007A6310">
      <w:pPr>
        <w:pStyle w:val="ad"/>
        <w:tabs>
          <w:tab w:val="left" w:pos="1134"/>
        </w:tabs>
        <w:ind w:left="0" w:firstLine="709"/>
        <w:jc w:val="both"/>
        <w:rPr>
          <w:sz w:val="24"/>
          <w:szCs w:val="24"/>
        </w:rPr>
      </w:pPr>
      <w:r w:rsidRPr="007A6310">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A6310">
        <w:rPr>
          <w:b/>
          <w:sz w:val="24"/>
          <w:szCs w:val="24"/>
        </w:rPr>
        <w:t xml:space="preserve"> </w:t>
      </w:r>
      <w:r w:rsidRPr="007A6310">
        <w:rPr>
          <w:sz w:val="24"/>
          <w:szCs w:val="24"/>
        </w:rPr>
        <w:t>мероприятий:</w:t>
      </w:r>
    </w:p>
    <w:p w14:paraId="65CC4F6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инспекционный визит, документарная проверка, выездная проверка - при взаимодействии с контролируемыми лицами;</w:t>
      </w:r>
    </w:p>
    <w:p w14:paraId="6A0E975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4CD04FDA" w14:textId="77777777" w:rsidR="007A6310" w:rsidRPr="007A6310" w:rsidRDefault="007A6310" w:rsidP="007A6310">
      <w:pPr>
        <w:pStyle w:val="ad"/>
        <w:tabs>
          <w:tab w:val="left" w:pos="1134"/>
        </w:tabs>
        <w:ind w:left="0" w:firstLine="709"/>
        <w:jc w:val="both"/>
        <w:rPr>
          <w:sz w:val="24"/>
          <w:szCs w:val="24"/>
        </w:rPr>
      </w:pPr>
      <w:r w:rsidRPr="007A6310">
        <w:rPr>
          <w:sz w:val="24"/>
          <w:szCs w:val="24"/>
        </w:rPr>
        <w:t>4.1.2. При осуществлении муниципального контроля</w:t>
      </w:r>
      <w:r w:rsidRPr="007A6310">
        <w:rPr>
          <w:color w:val="FF0000"/>
          <w:sz w:val="24"/>
          <w:szCs w:val="24"/>
        </w:rPr>
        <w:t xml:space="preserve"> </w:t>
      </w:r>
      <w:r w:rsidRPr="007A6310">
        <w:rPr>
          <w:sz w:val="24"/>
          <w:szCs w:val="24"/>
        </w:rPr>
        <w:t xml:space="preserve">взаимодействием с контролируемыми лицами являются: </w:t>
      </w:r>
    </w:p>
    <w:p w14:paraId="6E942BF8" w14:textId="77777777" w:rsidR="007A6310" w:rsidRPr="007A6310" w:rsidRDefault="007A6310" w:rsidP="007A6310">
      <w:pPr>
        <w:pStyle w:val="ad"/>
        <w:tabs>
          <w:tab w:val="left" w:pos="1134"/>
        </w:tabs>
        <w:ind w:left="0" w:firstLine="709"/>
        <w:jc w:val="both"/>
        <w:rPr>
          <w:b/>
          <w:sz w:val="24"/>
          <w:szCs w:val="24"/>
        </w:rPr>
      </w:pPr>
      <w:r w:rsidRPr="007A6310">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567B7C3"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запрос документов, иных материалов; </w:t>
      </w:r>
    </w:p>
    <w:p w14:paraId="3701989F"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348CB00"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 xml:space="preserve">4.1.3. Контрольные мероприятия, осуществляемые при </w:t>
      </w:r>
      <w:r w:rsidRPr="007A6310">
        <w:rPr>
          <w:rFonts w:eastAsiaTheme="minorHAnsi"/>
          <w:sz w:val="24"/>
          <w:szCs w:val="24"/>
          <w:lang w:eastAsia="en-US"/>
        </w:rPr>
        <w:t xml:space="preserve">взаимодействии с контролируемым лицом, </w:t>
      </w:r>
      <w:r w:rsidRPr="007A6310">
        <w:rPr>
          <w:sz w:val="24"/>
          <w:szCs w:val="24"/>
        </w:rPr>
        <w:t>проводятся Контрольным органом по следующим основаниям:</w:t>
      </w:r>
    </w:p>
    <w:p w14:paraId="2AA0A488" w14:textId="77777777" w:rsidR="007A6310" w:rsidRPr="007A6310" w:rsidRDefault="007A6310" w:rsidP="007A6310">
      <w:pPr>
        <w:tabs>
          <w:tab w:val="left" w:pos="1134"/>
        </w:tabs>
        <w:ind w:firstLine="709"/>
        <w:jc w:val="both"/>
        <w:rPr>
          <w:sz w:val="24"/>
          <w:szCs w:val="24"/>
        </w:rPr>
      </w:pPr>
      <w:r w:rsidRPr="007A6310">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FD4AD9A" w14:textId="77777777" w:rsidR="007A6310" w:rsidRPr="007A6310" w:rsidRDefault="007A6310" w:rsidP="007A6310">
      <w:pPr>
        <w:tabs>
          <w:tab w:val="left" w:pos="1134"/>
        </w:tabs>
        <w:ind w:firstLine="709"/>
        <w:jc w:val="both"/>
        <w:rPr>
          <w:sz w:val="24"/>
          <w:szCs w:val="24"/>
        </w:rPr>
      </w:pPr>
      <w:r w:rsidRPr="007A6310">
        <w:rPr>
          <w:sz w:val="24"/>
          <w:szCs w:val="24"/>
        </w:rPr>
        <w:lastRenderedPageBreak/>
        <w:t>2) наступление сроков проведения контрольных мероприятий, включенных в план проведения контрольных мероприятий;</w:t>
      </w:r>
    </w:p>
    <w:p w14:paraId="4D14CFA0" w14:textId="77777777" w:rsidR="007A6310" w:rsidRPr="007A6310" w:rsidRDefault="007A6310" w:rsidP="007A6310">
      <w:pPr>
        <w:tabs>
          <w:tab w:val="left" w:pos="1134"/>
        </w:tabs>
        <w:ind w:firstLine="709"/>
        <w:jc w:val="both"/>
        <w:rPr>
          <w:sz w:val="24"/>
          <w:szCs w:val="24"/>
        </w:rPr>
      </w:pPr>
      <w:r w:rsidRPr="007A6310">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6E0F82" w14:textId="77777777" w:rsidR="007A6310" w:rsidRPr="007A6310" w:rsidRDefault="007A6310" w:rsidP="007A6310">
      <w:pPr>
        <w:tabs>
          <w:tab w:val="left" w:pos="1134"/>
        </w:tabs>
        <w:ind w:firstLine="709"/>
        <w:jc w:val="both"/>
        <w:rPr>
          <w:sz w:val="24"/>
          <w:szCs w:val="24"/>
        </w:rPr>
      </w:pPr>
      <w:r w:rsidRPr="007A6310">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355B4A9" w14:textId="77777777" w:rsidR="007A6310" w:rsidRPr="007A6310" w:rsidRDefault="007A6310" w:rsidP="007A6310">
      <w:pPr>
        <w:tabs>
          <w:tab w:val="left" w:pos="1134"/>
        </w:tabs>
        <w:ind w:firstLine="709"/>
        <w:jc w:val="both"/>
        <w:rPr>
          <w:sz w:val="24"/>
          <w:szCs w:val="24"/>
        </w:rPr>
      </w:pPr>
      <w:r w:rsidRPr="007A6310">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7A6310">
          <w:rPr>
            <w:sz w:val="24"/>
            <w:szCs w:val="24"/>
          </w:rPr>
          <w:t>частью 1 статьи 95</w:t>
        </w:r>
      </w:hyperlink>
      <w:r w:rsidRPr="007A6310">
        <w:rPr>
          <w:sz w:val="24"/>
          <w:szCs w:val="24"/>
        </w:rPr>
        <w:t xml:space="preserve"> Федерального закона </w:t>
      </w:r>
      <w:r w:rsidRPr="007A6310">
        <w:rPr>
          <w:bCs/>
          <w:sz w:val="24"/>
          <w:szCs w:val="24"/>
        </w:rPr>
        <w:t>№ 248-ФЗ</w:t>
      </w:r>
      <w:r w:rsidRPr="007A6310">
        <w:rPr>
          <w:sz w:val="24"/>
          <w:szCs w:val="24"/>
        </w:rPr>
        <w:t>.</w:t>
      </w:r>
    </w:p>
    <w:p w14:paraId="4A008758"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7A6310">
        <w:rPr>
          <w:bCs/>
          <w:sz w:val="24"/>
          <w:szCs w:val="24"/>
        </w:rPr>
        <w:t>№ 248-ФЗ</w:t>
      </w:r>
      <w:r w:rsidRPr="007A6310">
        <w:rPr>
          <w:sz w:val="24"/>
          <w:szCs w:val="24"/>
        </w:rPr>
        <w:t xml:space="preserve"> .</w:t>
      </w:r>
    </w:p>
    <w:p w14:paraId="11550D8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F5476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AC19703" w14:textId="77777777" w:rsidR="007A6310" w:rsidRPr="007A6310" w:rsidRDefault="007A6310" w:rsidP="007A6310">
      <w:pPr>
        <w:tabs>
          <w:tab w:val="left" w:pos="1134"/>
        </w:tabs>
        <w:ind w:firstLine="709"/>
        <w:jc w:val="both"/>
        <w:rPr>
          <w:sz w:val="24"/>
          <w:szCs w:val="24"/>
        </w:rPr>
      </w:pPr>
      <w:r w:rsidRPr="007A6310">
        <w:rPr>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3FCAF7FA" w14:textId="77777777" w:rsidR="007A6310" w:rsidRPr="007A6310" w:rsidRDefault="007A6310" w:rsidP="007A6310">
      <w:pPr>
        <w:pStyle w:val="ad"/>
        <w:tabs>
          <w:tab w:val="left" w:pos="1134"/>
        </w:tabs>
        <w:ind w:left="0" w:firstLine="709"/>
        <w:jc w:val="both"/>
        <w:rPr>
          <w:sz w:val="24"/>
          <w:szCs w:val="24"/>
        </w:rPr>
      </w:pPr>
      <w:r w:rsidRPr="007A6310">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97F9E6"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95AE2B8"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EB8717B"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4E63DD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4.1.7. Документы, иные материалы, являющиеся доказательствами нарушения обязательных требований, приобщаются к акту.</w:t>
      </w:r>
    </w:p>
    <w:p w14:paraId="2FDF703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14:paraId="29E0EBA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4BC972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1FF327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640F39F" w14:textId="77777777" w:rsidR="007A6310" w:rsidRPr="007A6310" w:rsidRDefault="007A6310" w:rsidP="007A6310">
      <w:pPr>
        <w:pStyle w:val="ConsPlusNormal"/>
        <w:tabs>
          <w:tab w:val="left" w:pos="284"/>
        </w:tabs>
        <w:ind w:firstLine="0"/>
        <w:rPr>
          <w:rFonts w:ascii="Times New Roman" w:hAnsi="Times New Roman"/>
          <w:sz w:val="24"/>
          <w:szCs w:val="24"/>
        </w:rPr>
      </w:pPr>
    </w:p>
    <w:p w14:paraId="34CF1186" w14:textId="77777777" w:rsidR="007A6310" w:rsidRPr="007A6310" w:rsidRDefault="007A6310" w:rsidP="007A6310">
      <w:pPr>
        <w:pStyle w:val="ConsPlusNormal"/>
        <w:tabs>
          <w:tab w:val="left" w:pos="284"/>
        </w:tabs>
        <w:ind w:firstLine="0"/>
        <w:jc w:val="center"/>
        <w:rPr>
          <w:rFonts w:ascii="Times New Roman" w:hAnsi="Times New Roman"/>
          <w:sz w:val="24"/>
          <w:szCs w:val="24"/>
        </w:rPr>
      </w:pPr>
      <w:r w:rsidRPr="007A6310">
        <w:rPr>
          <w:rFonts w:ascii="Times New Roman" w:hAnsi="Times New Roman"/>
          <w:sz w:val="24"/>
          <w:szCs w:val="24"/>
        </w:rPr>
        <w:t>4.2. Меры, принимаемые Контрольным органом по результатам контрольных мероприятий</w:t>
      </w:r>
    </w:p>
    <w:p w14:paraId="06E017C7" w14:textId="77777777" w:rsidR="007A6310" w:rsidRPr="007A6310" w:rsidRDefault="007A6310" w:rsidP="007A6310">
      <w:pPr>
        <w:pStyle w:val="ConsPlusNormal"/>
        <w:ind w:firstLine="709"/>
        <w:jc w:val="center"/>
        <w:rPr>
          <w:rFonts w:ascii="Times New Roman" w:hAnsi="Times New Roman"/>
          <w:b/>
          <w:color w:val="000000"/>
          <w:sz w:val="24"/>
          <w:szCs w:val="24"/>
        </w:rPr>
      </w:pPr>
    </w:p>
    <w:p w14:paraId="5DFCD574" w14:textId="77777777" w:rsidR="007A6310" w:rsidRPr="007A6310" w:rsidRDefault="007A6310" w:rsidP="007A6310">
      <w:pPr>
        <w:autoSpaceDE w:val="0"/>
        <w:autoSpaceDN w:val="0"/>
        <w:adjustRightInd w:val="0"/>
        <w:ind w:firstLine="709"/>
        <w:jc w:val="both"/>
        <w:rPr>
          <w:b/>
          <w:sz w:val="24"/>
          <w:szCs w:val="24"/>
        </w:rPr>
      </w:pPr>
      <w:r w:rsidRPr="007A6310">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A6310">
        <w:rPr>
          <w:rFonts w:eastAsiaTheme="minorHAnsi"/>
          <w:bCs/>
          <w:sz w:val="24"/>
          <w:szCs w:val="24"/>
          <w:lang w:eastAsia="en-US"/>
        </w:rPr>
        <w:t xml:space="preserve">в пределах полномочий, предусмотренных законодательством Российской Федерации, </w:t>
      </w:r>
      <w:r w:rsidRPr="007A6310">
        <w:rPr>
          <w:sz w:val="24"/>
          <w:szCs w:val="24"/>
        </w:rPr>
        <w:t xml:space="preserve">обязан: </w:t>
      </w:r>
    </w:p>
    <w:p w14:paraId="4795AAC4" w14:textId="77777777" w:rsidR="007A6310" w:rsidRPr="007A6310" w:rsidRDefault="007A6310" w:rsidP="007A6310">
      <w:pPr>
        <w:pStyle w:val="ConsPlusNormal"/>
        <w:ind w:firstLine="709"/>
        <w:jc w:val="both"/>
        <w:rPr>
          <w:rFonts w:ascii="Times New Roman" w:hAnsi="Times New Roman"/>
          <w:color w:val="000000"/>
          <w:sz w:val="24"/>
          <w:szCs w:val="24"/>
        </w:rPr>
      </w:pPr>
      <w:r w:rsidRPr="007A6310">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C5030F" w14:textId="77777777" w:rsidR="007A6310" w:rsidRPr="007A6310" w:rsidRDefault="007A6310" w:rsidP="007A6310">
      <w:pPr>
        <w:ind w:firstLine="709"/>
        <w:jc w:val="both"/>
        <w:rPr>
          <w:sz w:val="24"/>
          <w:szCs w:val="24"/>
        </w:rPr>
      </w:pPr>
      <w:r w:rsidRPr="007A631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81338D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7809D0"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C1D408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40B428" w14:textId="77777777" w:rsidR="007A6310" w:rsidRPr="007A6310" w:rsidRDefault="007A6310" w:rsidP="007A6310">
      <w:pPr>
        <w:pStyle w:val="ad"/>
        <w:tabs>
          <w:tab w:val="left" w:pos="1134"/>
        </w:tabs>
        <w:ind w:left="0" w:firstLine="709"/>
        <w:jc w:val="both"/>
        <w:rPr>
          <w:sz w:val="24"/>
          <w:szCs w:val="24"/>
        </w:rPr>
      </w:pPr>
      <w:r w:rsidRPr="007A6310">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24C69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86BCCE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AA150F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lastRenderedPageBreak/>
        <w:t>4.2.5.</w:t>
      </w:r>
      <w:r w:rsidRPr="007A6310">
        <w:rPr>
          <w:rFonts w:ascii="Times New Roman" w:hAnsi="Times New Roman"/>
          <w:b/>
          <w:color w:val="FF0000"/>
          <w:sz w:val="24"/>
          <w:szCs w:val="24"/>
        </w:rPr>
        <w:t xml:space="preserve"> </w:t>
      </w:r>
      <w:r w:rsidRPr="007A6310">
        <w:rPr>
          <w:rFonts w:ascii="Times New Roman" w:hAnsi="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09AB649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F3F381F"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758BE61"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28C3CCB" w14:textId="77777777" w:rsidR="007A6310" w:rsidRPr="007A6310" w:rsidRDefault="007A6310" w:rsidP="007A6310">
      <w:pPr>
        <w:pStyle w:val="ad"/>
        <w:tabs>
          <w:tab w:val="left" w:pos="1134"/>
        </w:tabs>
        <w:ind w:left="709"/>
        <w:jc w:val="both"/>
        <w:rPr>
          <w:sz w:val="24"/>
          <w:szCs w:val="24"/>
        </w:rPr>
      </w:pPr>
    </w:p>
    <w:p w14:paraId="0905225F" w14:textId="77777777" w:rsidR="007A6310" w:rsidRPr="007A6310" w:rsidRDefault="007A6310" w:rsidP="007A6310">
      <w:pPr>
        <w:pStyle w:val="ad"/>
        <w:tabs>
          <w:tab w:val="left" w:pos="1134"/>
        </w:tabs>
        <w:ind w:left="0"/>
        <w:jc w:val="center"/>
        <w:rPr>
          <w:sz w:val="24"/>
          <w:szCs w:val="24"/>
        </w:rPr>
      </w:pPr>
      <w:r w:rsidRPr="007A6310">
        <w:rPr>
          <w:sz w:val="24"/>
          <w:szCs w:val="24"/>
        </w:rPr>
        <w:t>4.3. Плановые контрольные мероприятия</w:t>
      </w:r>
    </w:p>
    <w:p w14:paraId="25045C46" w14:textId="77777777" w:rsidR="007A6310" w:rsidRPr="007A6310" w:rsidRDefault="007A6310" w:rsidP="007A6310">
      <w:pPr>
        <w:pStyle w:val="ad"/>
        <w:tabs>
          <w:tab w:val="left" w:pos="1134"/>
        </w:tabs>
        <w:ind w:left="709"/>
        <w:jc w:val="center"/>
        <w:rPr>
          <w:b/>
          <w:sz w:val="24"/>
          <w:szCs w:val="24"/>
        </w:rPr>
      </w:pPr>
    </w:p>
    <w:p w14:paraId="3354A10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0B25AD7" w14:textId="77777777" w:rsidR="007A6310" w:rsidRPr="007A6310" w:rsidRDefault="007A6310" w:rsidP="007A6310">
      <w:pPr>
        <w:pStyle w:val="ad"/>
        <w:tabs>
          <w:tab w:val="left" w:pos="1134"/>
        </w:tabs>
        <w:ind w:left="0" w:firstLine="709"/>
        <w:jc w:val="both"/>
        <w:rPr>
          <w:sz w:val="24"/>
          <w:szCs w:val="24"/>
        </w:rPr>
      </w:pPr>
      <w:r w:rsidRPr="007A6310">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553C704" w14:textId="77777777" w:rsidR="007A6310" w:rsidRPr="007A6310" w:rsidRDefault="007A6310" w:rsidP="007A6310">
      <w:pPr>
        <w:pStyle w:val="ad"/>
        <w:tabs>
          <w:tab w:val="left" w:pos="1134"/>
        </w:tabs>
        <w:ind w:left="0" w:firstLine="709"/>
        <w:jc w:val="both"/>
        <w:rPr>
          <w:sz w:val="24"/>
          <w:szCs w:val="24"/>
          <w:vertAlign w:val="superscript"/>
        </w:rPr>
      </w:pPr>
      <w:r w:rsidRPr="007A6310">
        <w:rPr>
          <w:sz w:val="24"/>
          <w:szCs w:val="24"/>
        </w:rPr>
        <w:t>4.3.3. Контрольный орган может проводить следующие виды плановых контрольных мероприятий:</w:t>
      </w:r>
    </w:p>
    <w:p w14:paraId="5A06C748" w14:textId="77777777" w:rsidR="007A6310" w:rsidRPr="007A6310" w:rsidRDefault="007A6310" w:rsidP="007A6310">
      <w:pPr>
        <w:pStyle w:val="ad"/>
        <w:tabs>
          <w:tab w:val="left" w:pos="1134"/>
        </w:tabs>
        <w:ind w:left="0" w:firstLine="709"/>
        <w:jc w:val="both"/>
        <w:rPr>
          <w:sz w:val="24"/>
          <w:szCs w:val="24"/>
        </w:rPr>
      </w:pPr>
      <w:r w:rsidRPr="007A6310">
        <w:rPr>
          <w:sz w:val="24"/>
          <w:szCs w:val="24"/>
        </w:rPr>
        <w:t>инспекционный визит;</w:t>
      </w:r>
    </w:p>
    <w:p w14:paraId="51180566" w14:textId="77777777" w:rsidR="007A6310" w:rsidRPr="007A6310" w:rsidRDefault="007A6310" w:rsidP="007A6310">
      <w:pPr>
        <w:pStyle w:val="ad"/>
        <w:tabs>
          <w:tab w:val="left" w:pos="1134"/>
        </w:tabs>
        <w:ind w:left="0" w:firstLine="709"/>
        <w:jc w:val="both"/>
        <w:rPr>
          <w:sz w:val="24"/>
          <w:szCs w:val="24"/>
        </w:rPr>
      </w:pPr>
      <w:r w:rsidRPr="007A6310">
        <w:rPr>
          <w:sz w:val="24"/>
          <w:szCs w:val="24"/>
        </w:rPr>
        <w:t>документарная проверка;</w:t>
      </w:r>
    </w:p>
    <w:p w14:paraId="2193F7A4" w14:textId="77777777" w:rsidR="007A6310" w:rsidRPr="007A6310" w:rsidRDefault="007A6310" w:rsidP="007A6310">
      <w:pPr>
        <w:pStyle w:val="ad"/>
        <w:tabs>
          <w:tab w:val="left" w:pos="1134"/>
        </w:tabs>
        <w:ind w:left="0" w:firstLine="709"/>
        <w:jc w:val="both"/>
        <w:rPr>
          <w:sz w:val="24"/>
          <w:szCs w:val="24"/>
        </w:rPr>
      </w:pPr>
      <w:r w:rsidRPr="007A6310">
        <w:rPr>
          <w:sz w:val="24"/>
          <w:szCs w:val="24"/>
        </w:rPr>
        <w:t>выездная проверка.</w:t>
      </w:r>
    </w:p>
    <w:p w14:paraId="44902366"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отношении объектов, относящихся к категории среднего риска, проводятся: ___________________________.</w:t>
      </w:r>
    </w:p>
    <w:p w14:paraId="68AACB35"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отношении объектов, относящихся к категории умеренного риска, проводятся: ___________________________.</w:t>
      </w:r>
    </w:p>
    <w:p w14:paraId="7B429135"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4.3.4. Плановые контрольные мероприятия в отношении объектов контроля проводятся со следующей периодичностью:</w:t>
      </w:r>
    </w:p>
    <w:p w14:paraId="43C9A01B" w14:textId="77777777" w:rsidR="007A6310" w:rsidRPr="007A6310" w:rsidRDefault="007A6310" w:rsidP="007A6310">
      <w:pPr>
        <w:autoSpaceDE w:val="0"/>
        <w:autoSpaceDN w:val="0"/>
        <w:adjustRightInd w:val="0"/>
        <w:ind w:firstLine="709"/>
        <w:jc w:val="both"/>
        <w:rPr>
          <w:strike/>
          <w:sz w:val="24"/>
          <w:szCs w:val="24"/>
        </w:rPr>
      </w:pPr>
      <w:r w:rsidRPr="007A6310">
        <w:rPr>
          <w:sz w:val="24"/>
          <w:szCs w:val="24"/>
        </w:rPr>
        <w:t>для категории среднего риска - один раз в 3 года;</w:t>
      </w:r>
    </w:p>
    <w:p w14:paraId="290FFD68" w14:textId="77777777" w:rsidR="007A6310" w:rsidRPr="007A6310" w:rsidRDefault="007A6310" w:rsidP="007A6310">
      <w:pPr>
        <w:autoSpaceDE w:val="0"/>
        <w:autoSpaceDN w:val="0"/>
        <w:adjustRightInd w:val="0"/>
        <w:ind w:firstLine="709"/>
        <w:jc w:val="both"/>
        <w:rPr>
          <w:strike/>
          <w:sz w:val="24"/>
          <w:szCs w:val="24"/>
        </w:rPr>
      </w:pPr>
      <w:r w:rsidRPr="007A6310">
        <w:rPr>
          <w:sz w:val="24"/>
          <w:szCs w:val="24"/>
        </w:rPr>
        <w:t>для категории умеренного риска - один раз в 5 лет;</w:t>
      </w:r>
    </w:p>
    <w:p w14:paraId="65795133" w14:textId="77777777" w:rsidR="007A6310" w:rsidRPr="007A6310" w:rsidRDefault="007A6310" w:rsidP="007A6310">
      <w:pPr>
        <w:pStyle w:val="ad"/>
        <w:tabs>
          <w:tab w:val="left" w:pos="1134"/>
        </w:tabs>
        <w:ind w:left="0" w:firstLine="709"/>
        <w:jc w:val="both"/>
        <w:rPr>
          <w:sz w:val="24"/>
          <w:szCs w:val="24"/>
        </w:rPr>
      </w:pPr>
      <w:r w:rsidRPr="007A6310">
        <w:rPr>
          <w:sz w:val="24"/>
          <w:szCs w:val="24"/>
        </w:rPr>
        <w:t>Плановые контрольные мероприятия в отношении объекта контроля, отнесенного к категории низкого риска, не проводятся.</w:t>
      </w:r>
    </w:p>
    <w:p w14:paraId="7A2D0A3C" w14:textId="77777777" w:rsidR="007A6310" w:rsidRPr="007A6310" w:rsidRDefault="007A6310" w:rsidP="007A6310">
      <w:pPr>
        <w:pStyle w:val="ad"/>
        <w:tabs>
          <w:tab w:val="left" w:pos="1134"/>
        </w:tabs>
        <w:ind w:left="0" w:firstLine="709"/>
        <w:jc w:val="both"/>
        <w:rPr>
          <w:sz w:val="24"/>
          <w:szCs w:val="24"/>
        </w:rPr>
      </w:pPr>
      <w:r w:rsidRPr="007A6310">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CEE918A" w14:textId="77777777" w:rsidR="007A6310" w:rsidRPr="007A6310" w:rsidRDefault="007A6310" w:rsidP="007A6310">
      <w:pPr>
        <w:pStyle w:val="ad"/>
        <w:tabs>
          <w:tab w:val="left" w:pos="1134"/>
        </w:tabs>
        <w:ind w:left="0" w:firstLine="709"/>
        <w:jc w:val="both"/>
        <w:rPr>
          <w:sz w:val="24"/>
          <w:szCs w:val="24"/>
        </w:rPr>
      </w:pPr>
    </w:p>
    <w:p w14:paraId="57522AC8" w14:textId="77777777" w:rsidR="007A6310" w:rsidRPr="007A6310" w:rsidRDefault="007A6310" w:rsidP="007A6310">
      <w:pPr>
        <w:pStyle w:val="ad"/>
        <w:tabs>
          <w:tab w:val="left" w:pos="1134"/>
        </w:tabs>
        <w:ind w:left="0"/>
        <w:jc w:val="center"/>
        <w:rPr>
          <w:sz w:val="24"/>
          <w:szCs w:val="24"/>
        </w:rPr>
      </w:pPr>
      <w:r w:rsidRPr="007A6310">
        <w:rPr>
          <w:sz w:val="24"/>
          <w:szCs w:val="24"/>
        </w:rPr>
        <w:t>4.4. Внеплановые контрольные мероприятия</w:t>
      </w:r>
    </w:p>
    <w:p w14:paraId="064017B9" w14:textId="77777777" w:rsidR="007A6310" w:rsidRPr="007A6310" w:rsidRDefault="007A6310" w:rsidP="007A6310">
      <w:pPr>
        <w:pStyle w:val="ad"/>
        <w:tabs>
          <w:tab w:val="left" w:pos="1134"/>
        </w:tabs>
        <w:ind w:left="0" w:firstLine="709"/>
        <w:jc w:val="both"/>
        <w:rPr>
          <w:sz w:val="24"/>
          <w:szCs w:val="24"/>
          <w:highlight w:val="yellow"/>
        </w:rPr>
      </w:pPr>
    </w:p>
    <w:p w14:paraId="63DAB83F" w14:textId="77777777" w:rsidR="007A6310" w:rsidRPr="007A6310" w:rsidRDefault="007A6310" w:rsidP="007A6310">
      <w:pPr>
        <w:pStyle w:val="ad"/>
        <w:tabs>
          <w:tab w:val="left" w:pos="1134"/>
        </w:tabs>
        <w:ind w:left="0" w:firstLine="709"/>
        <w:jc w:val="both"/>
        <w:rPr>
          <w:sz w:val="24"/>
          <w:szCs w:val="24"/>
        </w:rPr>
      </w:pPr>
      <w:r w:rsidRPr="007A6310">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58DB30E3" w14:textId="77777777" w:rsidR="007A6310" w:rsidRPr="007A6310" w:rsidRDefault="007A6310" w:rsidP="007A6310">
      <w:pPr>
        <w:pStyle w:val="ad"/>
        <w:tabs>
          <w:tab w:val="left" w:pos="1134"/>
        </w:tabs>
        <w:ind w:left="0" w:firstLine="709"/>
        <w:jc w:val="both"/>
        <w:rPr>
          <w:sz w:val="24"/>
          <w:szCs w:val="24"/>
        </w:rPr>
      </w:pPr>
      <w:r w:rsidRPr="007A6310">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BEF52C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Pr="007A6310">
        <w:rPr>
          <w:rFonts w:ascii="Times New Roman" w:hAnsi="Times New Roman"/>
          <w:sz w:val="24"/>
          <w:szCs w:val="24"/>
        </w:rPr>
        <w:lastRenderedPageBreak/>
        <w:t>пунктами 1, 3-5 части 1 статьи 57 Федерального закона №248-ФЗ.</w:t>
      </w:r>
    </w:p>
    <w:p w14:paraId="5748503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C3B6FB6" w14:textId="77777777" w:rsidR="007A6310" w:rsidRPr="007A6310" w:rsidRDefault="007A6310" w:rsidP="007A6310">
      <w:pPr>
        <w:pStyle w:val="ConsPlusNormal"/>
        <w:ind w:firstLine="709"/>
        <w:jc w:val="both"/>
        <w:rPr>
          <w:rFonts w:ascii="Times New Roman" w:hAnsi="Times New Roman"/>
          <w:b/>
          <w:sz w:val="24"/>
          <w:szCs w:val="24"/>
          <w:u w:val="single"/>
        </w:rPr>
      </w:pPr>
    </w:p>
    <w:p w14:paraId="5F393F08" w14:textId="77777777" w:rsidR="007A6310" w:rsidRPr="007A6310" w:rsidRDefault="007A6310" w:rsidP="007A6310">
      <w:pPr>
        <w:tabs>
          <w:tab w:val="left" w:pos="1134"/>
        </w:tabs>
        <w:jc w:val="center"/>
        <w:rPr>
          <w:sz w:val="24"/>
          <w:szCs w:val="24"/>
        </w:rPr>
      </w:pPr>
      <w:r w:rsidRPr="007A6310">
        <w:rPr>
          <w:sz w:val="24"/>
          <w:szCs w:val="24"/>
        </w:rPr>
        <w:t>4.5. Документарная проверка</w:t>
      </w:r>
    </w:p>
    <w:p w14:paraId="3233EC4D" w14:textId="77777777" w:rsidR="007A6310" w:rsidRPr="007A6310" w:rsidRDefault="007A6310" w:rsidP="007A6310">
      <w:pPr>
        <w:pStyle w:val="HTML"/>
        <w:ind w:firstLine="709"/>
        <w:jc w:val="both"/>
        <w:rPr>
          <w:rFonts w:ascii="Times New Roman" w:hAnsi="Times New Roman" w:cs="Times New Roman"/>
          <w:sz w:val="24"/>
          <w:szCs w:val="24"/>
          <w:highlight w:val="yellow"/>
        </w:rPr>
      </w:pPr>
    </w:p>
    <w:p w14:paraId="0CFD0A03"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275C5D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B34B90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0AA2FA9"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4.5.3. Срок проведения документарной проверки не может превышать десять рабочих дней. </w:t>
      </w:r>
    </w:p>
    <w:p w14:paraId="6BF32721"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указанный срок не включается период с момента:</w:t>
      </w:r>
    </w:p>
    <w:p w14:paraId="6A311ACA" w14:textId="77777777" w:rsidR="007A6310" w:rsidRPr="007A6310" w:rsidRDefault="007A6310" w:rsidP="007A6310">
      <w:pPr>
        <w:pStyle w:val="ad"/>
        <w:tabs>
          <w:tab w:val="left" w:pos="1134"/>
        </w:tabs>
        <w:ind w:left="0" w:firstLine="709"/>
        <w:jc w:val="both"/>
        <w:rPr>
          <w:sz w:val="24"/>
          <w:szCs w:val="24"/>
        </w:rPr>
      </w:pPr>
      <w:r w:rsidRPr="007A6310">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DDB6AF" w14:textId="77777777" w:rsidR="007A6310" w:rsidRPr="007A6310" w:rsidRDefault="007A6310" w:rsidP="007A6310">
      <w:pPr>
        <w:pStyle w:val="ad"/>
        <w:tabs>
          <w:tab w:val="left" w:pos="1134"/>
        </w:tabs>
        <w:ind w:left="0" w:firstLine="709"/>
        <w:jc w:val="both"/>
        <w:rPr>
          <w:sz w:val="24"/>
          <w:szCs w:val="24"/>
        </w:rPr>
      </w:pPr>
      <w:r w:rsidRPr="007A6310">
        <w:rPr>
          <w:sz w:val="24"/>
          <w:szCs w:val="24"/>
        </w:rPr>
        <w:t>2) период с момента направления контролируемому лицу информации Контрольного органа:</w:t>
      </w:r>
    </w:p>
    <w:p w14:paraId="6CB648B7" w14:textId="77777777" w:rsidR="007A6310" w:rsidRPr="007A6310" w:rsidRDefault="007A6310" w:rsidP="007A6310">
      <w:pPr>
        <w:pStyle w:val="ad"/>
        <w:tabs>
          <w:tab w:val="left" w:pos="1134"/>
        </w:tabs>
        <w:ind w:left="0" w:firstLine="709"/>
        <w:jc w:val="both"/>
        <w:rPr>
          <w:sz w:val="24"/>
          <w:szCs w:val="24"/>
        </w:rPr>
      </w:pPr>
      <w:r w:rsidRPr="007A6310">
        <w:rPr>
          <w:sz w:val="24"/>
          <w:szCs w:val="24"/>
        </w:rPr>
        <w:t>о выявлении ошибок и (или) противоречий в представленных контролируемым лицом документах;</w:t>
      </w:r>
    </w:p>
    <w:p w14:paraId="2810791C" w14:textId="77777777" w:rsidR="007A6310" w:rsidRPr="007A6310" w:rsidRDefault="007A6310" w:rsidP="007A6310">
      <w:pPr>
        <w:pStyle w:val="ad"/>
        <w:tabs>
          <w:tab w:val="left" w:pos="1134"/>
        </w:tabs>
        <w:ind w:left="0" w:firstLine="709"/>
        <w:jc w:val="both"/>
        <w:rPr>
          <w:sz w:val="24"/>
          <w:szCs w:val="24"/>
        </w:rPr>
      </w:pPr>
      <w:r w:rsidRPr="007A6310">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B02FEEA" w14:textId="77777777" w:rsidR="007A6310" w:rsidRPr="007A6310" w:rsidRDefault="007A6310" w:rsidP="007A6310">
      <w:pPr>
        <w:pStyle w:val="ad"/>
        <w:tabs>
          <w:tab w:val="left" w:pos="1134"/>
        </w:tabs>
        <w:ind w:left="0" w:firstLine="709"/>
        <w:jc w:val="both"/>
        <w:rPr>
          <w:sz w:val="24"/>
          <w:szCs w:val="24"/>
        </w:rPr>
      </w:pPr>
      <w:r w:rsidRPr="007A6310">
        <w:rPr>
          <w:sz w:val="24"/>
          <w:szCs w:val="24"/>
        </w:rPr>
        <w:t>4.5.4 Перечень допустимых контрольных действий совершаемых в ходе документарной проверки:</w:t>
      </w:r>
    </w:p>
    <w:p w14:paraId="5CFA2562" w14:textId="77777777" w:rsidR="007A6310" w:rsidRPr="007A6310" w:rsidRDefault="007A6310" w:rsidP="007A6310">
      <w:pPr>
        <w:pStyle w:val="ConsPlusNormal"/>
        <w:ind w:firstLine="709"/>
        <w:jc w:val="both"/>
        <w:rPr>
          <w:rFonts w:ascii="Times New Roman" w:hAnsi="Times New Roman"/>
          <w:sz w:val="24"/>
          <w:szCs w:val="24"/>
        </w:rPr>
      </w:pPr>
      <w:bookmarkStart w:id="1" w:name="_Hlk73716001"/>
      <w:r w:rsidRPr="007A6310">
        <w:rPr>
          <w:rFonts w:ascii="Times New Roman" w:hAnsi="Times New Roman"/>
          <w:sz w:val="24"/>
          <w:szCs w:val="24"/>
        </w:rPr>
        <w:t>1) истребование документов;</w:t>
      </w:r>
    </w:p>
    <w:p w14:paraId="0378FA4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получение письменных объяснений;</w:t>
      </w:r>
    </w:p>
    <w:p w14:paraId="5326D2F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экспертиза.</w:t>
      </w:r>
      <w:bookmarkEnd w:id="1"/>
    </w:p>
    <w:p w14:paraId="1378C8D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BBCC767"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43A8D37" w14:textId="77777777" w:rsidR="007A6310" w:rsidRPr="007A6310" w:rsidRDefault="007A6310" w:rsidP="007A6310">
      <w:pPr>
        <w:pStyle w:val="HTML"/>
        <w:ind w:firstLine="709"/>
        <w:jc w:val="both"/>
        <w:rPr>
          <w:rFonts w:ascii="Times New Roman" w:hAnsi="Times New Roman" w:cs="Times New Roman"/>
          <w:b/>
          <w:sz w:val="24"/>
          <w:szCs w:val="24"/>
        </w:rPr>
      </w:pPr>
      <w:r w:rsidRPr="007A631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w:t>
      </w:r>
      <w:r w:rsidRPr="007A6310">
        <w:rPr>
          <w:rFonts w:ascii="Times New Roman" w:hAnsi="Times New Roman" w:cs="Times New Roman"/>
          <w:sz w:val="24"/>
          <w:szCs w:val="24"/>
        </w:rPr>
        <w:lastRenderedPageBreak/>
        <w:t xml:space="preserve">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454845CE" w14:textId="77777777" w:rsidR="007A6310" w:rsidRPr="007A6310" w:rsidRDefault="007A6310" w:rsidP="007A6310">
      <w:pPr>
        <w:pStyle w:val="ConsPlusNormal"/>
        <w:ind w:firstLine="709"/>
        <w:jc w:val="both"/>
        <w:rPr>
          <w:rFonts w:ascii="Times New Roman" w:hAnsi="Times New Roman"/>
          <w:strike/>
          <w:sz w:val="24"/>
          <w:szCs w:val="24"/>
        </w:rPr>
      </w:pPr>
      <w:r w:rsidRPr="007A6310">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00AACCF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3863DD5"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3FFED1E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DC72867"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4C65D04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8F44454"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DEE331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Результаты экспертизы оформляются экспертным заключением по форме, утвержденной Контрольным органом. </w:t>
      </w:r>
    </w:p>
    <w:p w14:paraId="462BCF41" w14:textId="77777777" w:rsidR="007A6310" w:rsidRPr="007A6310" w:rsidRDefault="007A6310" w:rsidP="007A6310">
      <w:pPr>
        <w:pStyle w:val="ConsPlusNormal"/>
        <w:ind w:firstLine="709"/>
        <w:jc w:val="both"/>
        <w:rPr>
          <w:rFonts w:ascii="Times New Roman" w:hAnsi="Times New Roman"/>
          <w:b/>
          <w:sz w:val="24"/>
          <w:szCs w:val="24"/>
        </w:rPr>
      </w:pPr>
      <w:r w:rsidRPr="007A6310">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7A6310">
        <w:rPr>
          <w:rFonts w:ascii="Times New Roman" w:hAnsi="Times New Roman"/>
          <w:b/>
          <w:sz w:val="24"/>
          <w:szCs w:val="24"/>
        </w:rPr>
        <w:t xml:space="preserve"> </w:t>
      </w:r>
    </w:p>
    <w:p w14:paraId="19BAC3C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2CF5C153" w14:textId="77777777" w:rsidR="007A6310" w:rsidRPr="007A6310" w:rsidRDefault="007A6310" w:rsidP="007A6310">
      <w:pPr>
        <w:pStyle w:val="ad"/>
        <w:tabs>
          <w:tab w:val="left" w:pos="1134"/>
        </w:tabs>
        <w:ind w:left="0" w:firstLine="709"/>
        <w:jc w:val="both"/>
        <w:rPr>
          <w:sz w:val="24"/>
          <w:szCs w:val="24"/>
        </w:rPr>
      </w:pPr>
      <w:r w:rsidRPr="007A6310">
        <w:rPr>
          <w:sz w:val="24"/>
          <w:szCs w:val="24"/>
        </w:rPr>
        <w:t>4.5.10. Внеплановая документарная проверка проводится без согласования с органами прокуратуры.</w:t>
      </w:r>
    </w:p>
    <w:p w14:paraId="6B0655AE" w14:textId="77777777" w:rsidR="007A6310" w:rsidRPr="007A6310" w:rsidRDefault="007A6310" w:rsidP="007A6310">
      <w:pPr>
        <w:pStyle w:val="ad"/>
        <w:tabs>
          <w:tab w:val="left" w:pos="1134"/>
        </w:tabs>
        <w:ind w:left="709"/>
        <w:jc w:val="both"/>
        <w:rPr>
          <w:sz w:val="24"/>
          <w:szCs w:val="24"/>
        </w:rPr>
      </w:pPr>
    </w:p>
    <w:p w14:paraId="6D11EDD1" w14:textId="77777777" w:rsidR="007A6310" w:rsidRPr="007A6310" w:rsidRDefault="007A6310" w:rsidP="007A6310">
      <w:pPr>
        <w:pStyle w:val="ad"/>
        <w:tabs>
          <w:tab w:val="left" w:pos="1134"/>
        </w:tabs>
        <w:ind w:left="0"/>
        <w:jc w:val="center"/>
        <w:rPr>
          <w:sz w:val="24"/>
          <w:szCs w:val="24"/>
        </w:rPr>
      </w:pPr>
      <w:r w:rsidRPr="007A6310">
        <w:rPr>
          <w:sz w:val="24"/>
          <w:szCs w:val="24"/>
        </w:rPr>
        <w:t>4.6. Выездная проверка</w:t>
      </w:r>
    </w:p>
    <w:p w14:paraId="63DD63A2" w14:textId="77777777" w:rsidR="007A6310" w:rsidRPr="007A6310" w:rsidRDefault="007A6310" w:rsidP="007A6310">
      <w:pPr>
        <w:pStyle w:val="ad"/>
        <w:tabs>
          <w:tab w:val="left" w:pos="1134"/>
        </w:tabs>
        <w:ind w:left="709"/>
        <w:jc w:val="center"/>
        <w:rPr>
          <w:sz w:val="24"/>
          <w:szCs w:val="24"/>
        </w:rPr>
      </w:pPr>
    </w:p>
    <w:p w14:paraId="3F442FAB" w14:textId="77777777" w:rsidR="007A6310" w:rsidRPr="007A6310" w:rsidRDefault="007A6310" w:rsidP="007A6310">
      <w:pPr>
        <w:pStyle w:val="ad"/>
        <w:tabs>
          <w:tab w:val="left" w:pos="1134"/>
        </w:tabs>
        <w:ind w:left="0" w:firstLine="709"/>
        <w:jc w:val="both"/>
        <w:rPr>
          <w:sz w:val="24"/>
          <w:szCs w:val="24"/>
        </w:rPr>
      </w:pPr>
      <w:r w:rsidRPr="007A6310">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5E5899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1DC30DC" w14:textId="77777777" w:rsidR="007A6310" w:rsidRPr="007A6310" w:rsidRDefault="007A6310" w:rsidP="007A6310">
      <w:pPr>
        <w:pStyle w:val="ad"/>
        <w:tabs>
          <w:tab w:val="left" w:pos="1134"/>
        </w:tabs>
        <w:ind w:left="0" w:firstLine="709"/>
        <w:jc w:val="both"/>
        <w:rPr>
          <w:strike/>
          <w:sz w:val="24"/>
          <w:szCs w:val="24"/>
        </w:rPr>
      </w:pPr>
      <w:r w:rsidRPr="007A6310">
        <w:rPr>
          <w:sz w:val="24"/>
          <w:szCs w:val="24"/>
        </w:rPr>
        <w:t>4.6.2. Выездная проверка проводится в случае, если не представляется возможным:</w:t>
      </w:r>
    </w:p>
    <w:p w14:paraId="374B3AF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C211347"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7BED81E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619E59F5" w14:textId="77777777" w:rsidR="007A6310" w:rsidRPr="007A6310" w:rsidRDefault="007A6310" w:rsidP="007A6310">
      <w:pPr>
        <w:tabs>
          <w:tab w:val="left" w:pos="1134"/>
        </w:tabs>
        <w:ind w:firstLine="709"/>
        <w:jc w:val="both"/>
        <w:rPr>
          <w:sz w:val="24"/>
          <w:szCs w:val="24"/>
        </w:rPr>
      </w:pPr>
      <w:r w:rsidRPr="007A6310">
        <w:rPr>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2EDE565" w14:textId="77777777" w:rsidR="007A6310" w:rsidRPr="007A6310" w:rsidRDefault="007A6310" w:rsidP="007A6310">
      <w:pPr>
        <w:pStyle w:val="ad"/>
        <w:tabs>
          <w:tab w:val="left" w:pos="1134"/>
        </w:tabs>
        <w:ind w:left="0" w:firstLine="709"/>
        <w:jc w:val="both"/>
        <w:rPr>
          <w:sz w:val="24"/>
          <w:szCs w:val="24"/>
        </w:rPr>
      </w:pPr>
      <w:r w:rsidRPr="007A6310">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B8621EB" w14:textId="77777777" w:rsidR="007A6310" w:rsidRPr="007A6310" w:rsidRDefault="007A6310" w:rsidP="007A6310">
      <w:pPr>
        <w:pStyle w:val="ad"/>
        <w:tabs>
          <w:tab w:val="left" w:pos="1134"/>
        </w:tabs>
        <w:ind w:left="0" w:firstLine="709"/>
        <w:jc w:val="both"/>
        <w:rPr>
          <w:sz w:val="24"/>
          <w:szCs w:val="24"/>
        </w:rPr>
      </w:pPr>
      <w:r w:rsidRPr="007A6310">
        <w:rPr>
          <w:sz w:val="24"/>
          <w:szCs w:val="24"/>
        </w:rPr>
        <w:t>4.6.6. Срок проведения выездной проверки составляет не более десяти рабочих дней.</w:t>
      </w:r>
    </w:p>
    <w:p w14:paraId="73D0001F"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DA1979B" w14:textId="77777777" w:rsidR="007A6310" w:rsidRPr="007A6310" w:rsidRDefault="007A6310" w:rsidP="007A6310">
      <w:pPr>
        <w:tabs>
          <w:tab w:val="left" w:pos="1134"/>
        </w:tabs>
        <w:ind w:firstLine="709"/>
        <w:jc w:val="both"/>
        <w:rPr>
          <w:sz w:val="24"/>
          <w:szCs w:val="24"/>
        </w:rPr>
      </w:pPr>
      <w:r w:rsidRPr="007A6310">
        <w:rPr>
          <w:sz w:val="24"/>
          <w:szCs w:val="24"/>
        </w:rPr>
        <w:t>4.6.7. Перечень допустимых контрольных действий в ходе выездной проверки:</w:t>
      </w:r>
    </w:p>
    <w:p w14:paraId="0B41CFFB" w14:textId="77777777" w:rsidR="007A6310" w:rsidRPr="007A6310" w:rsidRDefault="007A6310" w:rsidP="007A6310">
      <w:pPr>
        <w:pStyle w:val="ConsPlusNormal"/>
        <w:ind w:firstLine="709"/>
        <w:jc w:val="both"/>
        <w:rPr>
          <w:rFonts w:ascii="Times New Roman" w:hAnsi="Times New Roman"/>
          <w:sz w:val="24"/>
          <w:szCs w:val="24"/>
        </w:rPr>
      </w:pPr>
      <w:bookmarkStart w:id="2" w:name="_Hlk73715973"/>
      <w:r w:rsidRPr="007A6310">
        <w:rPr>
          <w:rFonts w:ascii="Times New Roman" w:hAnsi="Times New Roman"/>
          <w:sz w:val="24"/>
          <w:szCs w:val="24"/>
        </w:rPr>
        <w:t>1) осмотр;</w:t>
      </w:r>
    </w:p>
    <w:p w14:paraId="76D48C46"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опрос;</w:t>
      </w:r>
    </w:p>
    <w:p w14:paraId="53164D3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истребование документов;</w:t>
      </w:r>
    </w:p>
    <w:p w14:paraId="199C4312"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получение письменных объяснений;</w:t>
      </w:r>
    </w:p>
    <w:p w14:paraId="1AC5BD1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экспертиза.</w:t>
      </w:r>
      <w:bookmarkEnd w:id="2"/>
    </w:p>
    <w:p w14:paraId="2EF3F3F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FE452E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По результатам осмотра составляется протокол осмотра.</w:t>
      </w:r>
    </w:p>
    <w:p w14:paraId="554D5CE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3F1125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259249E" w14:textId="77777777" w:rsidR="007A6310" w:rsidRPr="007A6310" w:rsidRDefault="007A6310" w:rsidP="007A6310">
      <w:pPr>
        <w:pStyle w:val="ConsPlusNormal"/>
        <w:ind w:firstLine="709"/>
        <w:jc w:val="both"/>
        <w:rPr>
          <w:rFonts w:ascii="Times New Roman" w:hAnsi="Times New Roman"/>
          <w:strike/>
          <w:sz w:val="24"/>
          <w:szCs w:val="24"/>
        </w:rPr>
      </w:pPr>
      <w:r w:rsidRPr="007A6310">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0DE7DC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28C97A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6A2E9B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12EDCC1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4.6.12. По окончании проведения выездной проверки инспектор составляет акт выездной проверки.</w:t>
      </w:r>
    </w:p>
    <w:p w14:paraId="47BC0D7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Информация о проведении фотосъемки, аудио- и видеозаписи отражается в акте проверки.</w:t>
      </w:r>
    </w:p>
    <w:p w14:paraId="145E3A8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DF8C0EE"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7A6310">
        <w:rPr>
          <w:sz w:val="24"/>
          <w:szCs w:val="24"/>
        </w:rPr>
        <w:lastRenderedPageBreak/>
        <w:t xml:space="preserve">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7A6310">
          <w:rPr>
            <w:sz w:val="24"/>
            <w:szCs w:val="24"/>
          </w:rPr>
          <w:t>частями 4</w:t>
        </w:r>
      </w:hyperlink>
      <w:r w:rsidRPr="007A6310">
        <w:rPr>
          <w:sz w:val="24"/>
          <w:szCs w:val="24"/>
        </w:rPr>
        <w:t xml:space="preserve"> и </w:t>
      </w:r>
      <w:hyperlink r:id="rId14" w:tooltip="Федеральный закон от 31.07.2020 N 248-ФЗ" w:history="1">
        <w:r w:rsidRPr="007A6310">
          <w:rPr>
            <w:sz w:val="24"/>
            <w:szCs w:val="24"/>
          </w:rPr>
          <w:t>5 статьи 21</w:t>
        </w:r>
      </w:hyperlink>
      <w:r w:rsidRPr="007A6310">
        <w:rPr>
          <w:sz w:val="24"/>
          <w:szCs w:val="24"/>
        </w:rPr>
        <w:t xml:space="preserve"> Федерального закона №248-ФЗ. </w:t>
      </w:r>
    </w:p>
    <w:p w14:paraId="4B0E73E1"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4805DAD" w14:textId="77777777" w:rsidR="007A6310" w:rsidRPr="007A6310" w:rsidRDefault="007A6310" w:rsidP="007A6310">
      <w:pPr>
        <w:pStyle w:val="ad"/>
        <w:tabs>
          <w:tab w:val="left" w:pos="1134"/>
        </w:tabs>
        <w:ind w:left="0" w:firstLine="709"/>
        <w:jc w:val="both"/>
        <w:rPr>
          <w:sz w:val="24"/>
          <w:szCs w:val="24"/>
        </w:rPr>
      </w:pPr>
      <w:r w:rsidRPr="007A6310">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B966EA5" w14:textId="77777777" w:rsidR="007A6310" w:rsidRPr="007A6310" w:rsidRDefault="007A6310" w:rsidP="007A6310">
      <w:pPr>
        <w:ind w:firstLine="709"/>
        <w:jc w:val="both"/>
        <w:rPr>
          <w:sz w:val="24"/>
          <w:szCs w:val="24"/>
        </w:rPr>
      </w:pPr>
      <w:r w:rsidRPr="007A6310">
        <w:rPr>
          <w:sz w:val="24"/>
          <w:szCs w:val="24"/>
        </w:rPr>
        <w:t>1) временной нетрудоспособности;</w:t>
      </w:r>
    </w:p>
    <w:p w14:paraId="651F7DA4" w14:textId="77777777" w:rsidR="007A6310" w:rsidRPr="007A6310" w:rsidRDefault="007A6310" w:rsidP="007A6310">
      <w:pPr>
        <w:ind w:firstLine="709"/>
        <w:jc w:val="both"/>
        <w:rPr>
          <w:sz w:val="24"/>
          <w:szCs w:val="24"/>
        </w:rPr>
      </w:pPr>
      <w:r w:rsidRPr="007A6310">
        <w:rPr>
          <w:sz w:val="24"/>
          <w:szCs w:val="24"/>
        </w:rPr>
        <w:t>2) необходимости явки по вызову (извещениям, повесткам) судов, правоохранительных органов, военных комиссариатов;</w:t>
      </w:r>
    </w:p>
    <w:p w14:paraId="0423E448" w14:textId="77777777" w:rsidR="007A6310" w:rsidRPr="007A6310" w:rsidRDefault="007A6310" w:rsidP="007A6310">
      <w:pPr>
        <w:ind w:firstLine="709"/>
        <w:jc w:val="both"/>
        <w:rPr>
          <w:sz w:val="24"/>
          <w:szCs w:val="24"/>
        </w:rPr>
      </w:pPr>
      <w:r w:rsidRPr="007A6310">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F9609D" w14:textId="77777777" w:rsidR="007A6310" w:rsidRPr="007A6310" w:rsidRDefault="007A6310" w:rsidP="007A6310">
      <w:pPr>
        <w:suppressAutoHyphens/>
        <w:ind w:firstLine="709"/>
        <w:jc w:val="both"/>
        <w:rPr>
          <w:sz w:val="24"/>
          <w:szCs w:val="24"/>
        </w:rPr>
      </w:pPr>
      <w:r w:rsidRPr="007A6310">
        <w:rPr>
          <w:sz w:val="24"/>
          <w:szCs w:val="24"/>
        </w:rPr>
        <w:t>4) нахождения в служебной командировке.</w:t>
      </w:r>
    </w:p>
    <w:p w14:paraId="4CFC6BA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ABAF95B" w14:textId="77777777" w:rsidR="007A6310" w:rsidRPr="007A6310" w:rsidRDefault="007A6310" w:rsidP="007A6310">
      <w:pPr>
        <w:pStyle w:val="ConsPlusNormal"/>
        <w:ind w:firstLine="709"/>
        <w:jc w:val="both"/>
        <w:rPr>
          <w:rFonts w:ascii="Times New Roman" w:hAnsi="Times New Roman"/>
          <w:i/>
          <w:sz w:val="24"/>
          <w:szCs w:val="24"/>
        </w:rPr>
      </w:pPr>
    </w:p>
    <w:p w14:paraId="41FCCC0F" w14:textId="77777777" w:rsidR="007A6310" w:rsidRPr="007A6310" w:rsidRDefault="007A6310" w:rsidP="007A6310">
      <w:pPr>
        <w:pStyle w:val="ConsPlusNormal"/>
        <w:tabs>
          <w:tab w:val="left" w:pos="284"/>
        </w:tabs>
        <w:ind w:firstLine="0"/>
        <w:jc w:val="center"/>
        <w:rPr>
          <w:rFonts w:ascii="Times New Roman" w:hAnsi="Times New Roman"/>
          <w:sz w:val="24"/>
          <w:szCs w:val="24"/>
        </w:rPr>
      </w:pPr>
      <w:r w:rsidRPr="007A6310">
        <w:rPr>
          <w:rFonts w:ascii="Times New Roman" w:hAnsi="Times New Roman"/>
          <w:sz w:val="24"/>
          <w:szCs w:val="24"/>
        </w:rPr>
        <w:t>4.7. Инспекционный визит</w:t>
      </w:r>
    </w:p>
    <w:p w14:paraId="1A2D378A" w14:textId="77777777" w:rsidR="007A6310" w:rsidRPr="007A6310" w:rsidRDefault="007A6310" w:rsidP="007A6310">
      <w:pPr>
        <w:pStyle w:val="ConsPlusNormal"/>
        <w:ind w:firstLine="709"/>
        <w:jc w:val="center"/>
        <w:rPr>
          <w:rFonts w:ascii="Times New Roman" w:hAnsi="Times New Roman"/>
          <w:b/>
          <w:sz w:val="24"/>
          <w:szCs w:val="24"/>
        </w:rPr>
      </w:pPr>
    </w:p>
    <w:p w14:paraId="53B865A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216EB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71A07C20"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34C6D32F"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A079C8" w14:textId="77777777" w:rsidR="007A6310" w:rsidRPr="007A6310" w:rsidRDefault="007A6310" w:rsidP="007A6310">
      <w:pPr>
        <w:pStyle w:val="ad"/>
        <w:tabs>
          <w:tab w:val="left" w:pos="1134"/>
        </w:tabs>
        <w:ind w:left="0" w:firstLine="709"/>
        <w:jc w:val="both"/>
        <w:rPr>
          <w:sz w:val="24"/>
          <w:szCs w:val="24"/>
        </w:rPr>
      </w:pPr>
      <w:r w:rsidRPr="007A6310">
        <w:rPr>
          <w:sz w:val="24"/>
          <w:szCs w:val="24"/>
        </w:rPr>
        <w:t>4.7.2. Перечень допустимых контрольных действий в ходе инспекционного визита:</w:t>
      </w:r>
    </w:p>
    <w:p w14:paraId="096CC0FB" w14:textId="77777777" w:rsidR="007A6310" w:rsidRPr="007A6310" w:rsidRDefault="007A6310" w:rsidP="007A6310">
      <w:pPr>
        <w:pStyle w:val="ConsPlusNormal"/>
        <w:ind w:firstLine="709"/>
        <w:jc w:val="both"/>
        <w:rPr>
          <w:rFonts w:ascii="Times New Roman" w:hAnsi="Times New Roman"/>
          <w:sz w:val="24"/>
          <w:szCs w:val="24"/>
        </w:rPr>
      </w:pPr>
      <w:bookmarkStart w:id="3" w:name="_Hlk73715943"/>
      <w:r w:rsidRPr="007A6310">
        <w:rPr>
          <w:rFonts w:ascii="Times New Roman" w:hAnsi="Times New Roman"/>
          <w:sz w:val="24"/>
          <w:szCs w:val="24"/>
        </w:rPr>
        <w:t>а) осмотр;</w:t>
      </w:r>
    </w:p>
    <w:p w14:paraId="2C34101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б) опрос;</w:t>
      </w:r>
    </w:p>
    <w:p w14:paraId="6458F61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в) получение письменных объяснений;</w:t>
      </w:r>
    </w:p>
    <w:p w14:paraId="43E6177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г) истребование документов</w:t>
      </w:r>
      <w:bookmarkEnd w:id="3"/>
      <w:r w:rsidRPr="007A6310">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1E154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6232CB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7E77664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459BD762" w14:textId="77777777" w:rsidR="007A6310" w:rsidRPr="007A6310" w:rsidRDefault="007A6310" w:rsidP="007A6310">
      <w:pPr>
        <w:pStyle w:val="ConsPlusNormal"/>
        <w:ind w:firstLine="709"/>
        <w:jc w:val="center"/>
        <w:rPr>
          <w:rFonts w:ascii="Times New Roman" w:hAnsi="Times New Roman"/>
          <w:sz w:val="24"/>
          <w:szCs w:val="24"/>
        </w:rPr>
      </w:pPr>
    </w:p>
    <w:p w14:paraId="06A2B4EE" w14:textId="77777777" w:rsidR="007A6310" w:rsidRPr="007A6310" w:rsidRDefault="007A6310" w:rsidP="007A6310">
      <w:pPr>
        <w:pStyle w:val="ConsPlusNormal"/>
        <w:ind w:firstLine="709"/>
        <w:jc w:val="center"/>
        <w:rPr>
          <w:rFonts w:ascii="Times New Roman" w:hAnsi="Times New Roman"/>
          <w:sz w:val="24"/>
          <w:szCs w:val="24"/>
        </w:rPr>
      </w:pPr>
      <w:r w:rsidRPr="007A6310">
        <w:rPr>
          <w:rFonts w:ascii="Times New Roman" w:hAnsi="Times New Roman"/>
          <w:sz w:val="24"/>
          <w:szCs w:val="24"/>
        </w:rPr>
        <w:t>4.8. Наблюдение за соблюдением обязательных требований (мониторинг безопасности)</w:t>
      </w:r>
    </w:p>
    <w:p w14:paraId="2B03B846" w14:textId="77777777" w:rsidR="007A6310" w:rsidRPr="007A6310" w:rsidRDefault="007A6310" w:rsidP="007A6310">
      <w:pPr>
        <w:pStyle w:val="ConsPlusNormal"/>
        <w:ind w:firstLine="709"/>
        <w:jc w:val="center"/>
        <w:rPr>
          <w:rFonts w:ascii="Times New Roman" w:hAnsi="Times New Roman"/>
          <w:b/>
          <w:sz w:val="24"/>
          <w:szCs w:val="24"/>
        </w:rPr>
      </w:pPr>
    </w:p>
    <w:p w14:paraId="48C1168B"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w:t>
      </w:r>
      <w:r w:rsidRPr="007A6310">
        <w:rPr>
          <w:sz w:val="24"/>
          <w:szCs w:val="24"/>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28AA66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C1F1B2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2060AD0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решение об объявлении предостережения;</w:t>
      </w:r>
    </w:p>
    <w:p w14:paraId="37DB0943"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8FF24C2"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4.9. Выездное обследование</w:t>
      </w:r>
    </w:p>
    <w:p w14:paraId="1F320304" w14:textId="77777777" w:rsidR="007A6310" w:rsidRPr="007A6310" w:rsidRDefault="007A6310" w:rsidP="007A6310">
      <w:pPr>
        <w:pStyle w:val="ad"/>
        <w:tabs>
          <w:tab w:val="left" w:pos="1134"/>
        </w:tabs>
        <w:ind w:left="0" w:firstLine="709"/>
        <w:jc w:val="both"/>
        <w:rPr>
          <w:sz w:val="24"/>
          <w:szCs w:val="24"/>
        </w:rPr>
      </w:pPr>
    </w:p>
    <w:p w14:paraId="5CAA7071" w14:textId="77777777" w:rsidR="007A6310" w:rsidRPr="007A6310" w:rsidRDefault="007A6310" w:rsidP="007A6310">
      <w:pPr>
        <w:pStyle w:val="ad"/>
        <w:tabs>
          <w:tab w:val="left" w:pos="1134"/>
        </w:tabs>
        <w:ind w:left="0" w:firstLine="709"/>
        <w:jc w:val="both"/>
        <w:rPr>
          <w:sz w:val="24"/>
          <w:szCs w:val="24"/>
        </w:rPr>
      </w:pPr>
      <w:r w:rsidRPr="007A6310">
        <w:rPr>
          <w:sz w:val="24"/>
          <w:szCs w:val="24"/>
        </w:rPr>
        <w:t>4.9.1. Выездное обследование проводится в целях оценки соблюдения контролируемыми лицами обязательных требований.</w:t>
      </w:r>
    </w:p>
    <w:p w14:paraId="11A87D8A"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7E4CC7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F85711C"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4.9.3. Выездное обследование проводится без информирования контролируемого лица. </w:t>
      </w:r>
    </w:p>
    <w:p w14:paraId="6D51249F"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CF6E5D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6DD441A" w14:textId="77777777" w:rsidR="007A6310" w:rsidRPr="007A6310" w:rsidRDefault="007A6310" w:rsidP="007A6310">
      <w:pPr>
        <w:pStyle w:val="ConsPlusNormal"/>
        <w:ind w:firstLine="0"/>
        <w:jc w:val="center"/>
        <w:rPr>
          <w:rFonts w:ascii="Times New Roman" w:hAnsi="Times New Roman"/>
          <w:b/>
          <w:sz w:val="24"/>
          <w:szCs w:val="24"/>
        </w:rPr>
      </w:pPr>
    </w:p>
    <w:p w14:paraId="718A53BD" w14:textId="77777777" w:rsidR="007A6310" w:rsidRPr="007A6310" w:rsidRDefault="007A6310" w:rsidP="007A6310">
      <w:pPr>
        <w:pStyle w:val="ConsPlusNormal"/>
        <w:ind w:firstLine="0"/>
        <w:jc w:val="center"/>
        <w:rPr>
          <w:rFonts w:ascii="Times New Roman" w:hAnsi="Times New Roman"/>
          <w:b/>
          <w:sz w:val="24"/>
          <w:szCs w:val="24"/>
        </w:rPr>
      </w:pPr>
      <w:r w:rsidRPr="007A6310">
        <w:rPr>
          <w:rFonts w:ascii="Times New Roman" w:hAnsi="Times New Roman"/>
          <w:b/>
          <w:sz w:val="24"/>
          <w:szCs w:val="24"/>
        </w:rPr>
        <w:t>5. Досудебное обжалование</w:t>
      </w:r>
    </w:p>
    <w:p w14:paraId="62BB5FA3" w14:textId="77777777" w:rsidR="007A6310" w:rsidRPr="007A6310" w:rsidRDefault="007A6310" w:rsidP="007A6310">
      <w:pPr>
        <w:pStyle w:val="ConsPlusNormal"/>
        <w:ind w:firstLine="709"/>
        <w:jc w:val="center"/>
        <w:rPr>
          <w:rFonts w:ascii="Times New Roman" w:hAnsi="Times New Roman"/>
          <w:b/>
          <w:sz w:val="24"/>
          <w:szCs w:val="24"/>
        </w:rPr>
      </w:pPr>
    </w:p>
    <w:p w14:paraId="4950D24C" w14:textId="77777777" w:rsidR="007A6310" w:rsidRPr="007A6310" w:rsidRDefault="007A6310" w:rsidP="007A6310">
      <w:pPr>
        <w:pStyle w:val="ad"/>
        <w:tabs>
          <w:tab w:val="left" w:pos="1134"/>
        </w:tabs>
        <w:ind w:left="0" w:firstLine="709"/>
        <w:jc w:val="both"/>
        <w:rPr>
          <w:sz w:val="24"/>
          <w:szCs w:val="24"/>
        </w:rPr>
      </w:pPr>
      <w:r w:rsidRPr="007A6310">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CA07E8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решений о проведении контрольных мероприятий;</w:t>
      </w:r>
    </w:p>
    <w:p w14:paraId="742307D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актов контрольных  мероприятий, предписаний об устранении выявленных нарушений;</w:t>
      </w:r>
    </w:p>
    <w:p w14:paraId="7EF094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 действий (бездействия) должностных лиц в рамках контрольных мероприятий.</w:t>
      </w:r>
    </w:p>
    <w:p w14:paraId="6E7170D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1103CB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59A2685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14:paraId="46894A4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BF2CDD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4CCED73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224DD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D10FF2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01A6BE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14:paraId="40A9DE0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5.8. Руководителем (заместителем руководителя)</w:t>
      </w:r>
      <w:r w:rsidRPr="007A6310">
        <w:rPr>
          <w:rFonts w:ascii="Times New Roman" w:hAnsi="Times New Roman"/>
          <w:color w:val="FF0000"/>
          <w:sz w:val="24"/>
          <w:szCs w:val="24"/>
        </w:rPr>
        <w:t xml:space="preserve"> </w:t>
      </w:r>
      <w:r w:rsidRPr="007A6310">
        <w:rPr>
          <w:rFonts w:ascii="Times New Roman" w:hAnsi="Times New Roman"/>
          <w:sz w:val="24"/>
          <w:szCs w:val="24"/>
        </w:rPr>
        <w:t>Контрольного органа в срок не позднее двух рабочих дней со дня регистрации жалобы принимается решение:</w:t>
      </w:r>
    </w:p>
    <w:p w14:paraId="4FB852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о приостановлении исполнения обжалуемого решения Контрольного органа;</w:t>
      </w:r>
    </w:p>
    <w:p w14:paraId="6D41875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2) об отказе в приостановлении исполнения обжалуемого решения Контрольного органа. </w:t>
      </w:r>
    </w:p>
    <w:p w14:paraId="05F1C6B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761E1B5" w14:textId="77777777" w:rsidR="007A6310" w:rsidRPr="007A6310" w:rsidRDefault="007A6310" w:rsidP="007A6310">
      <w:pPr>
        <w:pStyle w:val="ad"/>
        <w:tabs>
          <w:tab w:val="left" w:pos="1134"/>
        </w:tabs>
        <w:ind w:left="709"/>
        <w:jc w:val="both"/>
        <w:rPr>
          <w:sz w:val="24"/>
          <w:szCs w:val="24"/>
        </w:rPr>
      </w:pPr>
      <w:bookmarkStart w:id="8" w:name="Par383"/>
      <w:bookmarkEnd w:id="8"/>
      <w:r w:rsidRPr="007A6310">
        <w:rPr>
          <w:sz w:val="24"/>
          <w:szCs w:val="24"/>
        </w:rPr>
        <w:t>5.9. Жалоба должна содержать:</w:t>
      </w:r>
    </w:p>
    <w:p w14:paraId="711C943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06E524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356467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FDA9F72"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123AC2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5) требования контролируемого лица, подавшего жалобу; </w:t>
      </w:r>
    </w:p>
    <w:p w14:paraId="009163C4" w14:textId="77777777" w:rsidR="007A6310" w:rsidRPr="007A6310" w:rsidRDefault="007A6310" w:rsidP="007A6310">
      <w:pPr>
        <w:pStyle w:val="HTML"/>
        <w:ind w:firstLine="709"/>
        <w:jc w:val="both"/>
        <w:rPr>
          <w:rFonts w:ascii="Times New Roman" w:hAnsi="Times New Roman" w:cs="Times New Roman"/>
          <w:sz w:val="24"/>
          <w:szCs w:val="24"/>
        </w:rPr>
      </w:pPr>
      <w:bookmarkStart w:id="9" w:name="Par390"/>
      <w:bookmarkEnd w:id="9"/>
      <w:r w:rsidRPr="007A631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4ACFDD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B92FE5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1334D3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14:paraId="1826A8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E0E94B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306C56E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474E794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 имеется решение суда по вопросам, поставленным в жалобе;</w:t>
      </w:r>
    </w:p>
    <w:p w14:paraId="288FED84"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497AE6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A0B84C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6F0D54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8) жалоба подана в ненадлежащий орган;</w:t>
      </w:r>
    </w:p>
    <w:p w14:paraId="4033C81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D90AB8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211D760" w14:textId="77777777" w:rsidR="007A6310" w:rsidRPr="007A6310" w:rsidRDefault="007A6310" w:rsidP="007A6310">
      <w:pPr>
        <w:pStyle w:val="ad"/>
        <w:tabs>
          <w:tab w:val="left" w:pos="1134"/>
        </w:tabs>
        <w:ind w:left="0" w:firstLine="709"/>
        <w:jc w:val="both"/>
        <w:rPr>
          <w:sz w:val="24"/>
          <w:szCs w:val="24"/>
        </w:rPr>
      </w:pPr>
      <w:r w:rsidRPr="007A6310">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1805C96" w14:textId="77777777" w:rsidR="007A6310" w:rsidRPr="007A6310" w:rsidRDefault="007A6310" w:rsidP="007A6310">
      <w:pPr>
        <w:tabs>
          <w:tab w:val="left" w:pos="1134"/>
        </w:tabs>
        <w:ind w:firstLine="709"/>
        <w:jc w:val="both"/>
        <w:rPr>
          <w:sz w:val="24"/>
          <w:szCs w:val="24"/>
        </w:rPr>
      </w:pPr>
      <w:r w:rsidRPr="007A6310">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46CB0C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5.16. Указанный срок может быть продлен на двадцать рабочих дней, в следующих исключительных случаях:</w:t>
      </w:r>
    </w:p>
    <w:p w14:paraId="58C5697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286B475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369D3B16"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8F08A5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EF81328" w14:textId="77777777" w:rsidR="007A6310" w:rsidRPr="007A6310" w:rsidRDefault="007A6310" w:rsidP="007A6310">
      <w:pPr>
        <w:pStyle w:val="ad"/>
        <w:tabs>
          <w:tab w:val="left" w:pos="1134"/>
        </w:tabs>
        <w:ind w:left="0" w:firstLine="709"/>
        <w:jc w:val="both"/>
        <w:rPr>
          <w:sz w:val="24"/>
          <w:szCs w:val="24"/>
        </w:rPr>
      </w:pPr>
      <w:r w:rsidRPr="007A6310">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E03C06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0F9AF60"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5C9BBE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73B934C" w14:textId="77777777" w:rsidR="007A6310" w:rsidRPr="007A6310" w:rsidRDefault="007A6310" w:rsidP="007A6310">
      <w:pPr>
        <w:pStyle w:val="ad"/>
        <w:tabs>
          <w:tab w:val="left" w:pos="1134"/>
        </w:tabs>
        <w:ind w:left="0" w:firstLine="709"/>
        <w:jc w:val="both"/>
        <w:rPr>
          <w:sz w:val="24"/>
          <w:szCs w:val="24"/>
        </w:rPr>
      </w:pPr>
      <w:r w:rsidRPr="007A6310">
        <w:rPr>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14:paraId="038E8B6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оставляет жалобу без удовлетворения;</w:t>
      </w:r>
    </w:p>
    <w:p w14:paraId="0E878CA6"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отменяет решение Контрольного органа полностью или частично;</w:t>
      </w:r>
    </w:p>
    <w:p w14:paraId="012B6AB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отменяет решение Контрольного органа полностью и принимает новое решение;</w:t>
      </w:r>
    </w:p>
    <w:p w14:paraId="79A8A61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55F9D85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A6310">
        <w:rPr>
          <w:rFonts w:ascii="Times New Roman" w:hAnsi="Times New Roman"/>
          <w:sz w:val="24"/>
          <w:szCs w:val="24"/>
          <w:highlight w:val="yellow"/>
        </w:rPr>
        <w:t xml:space="preserve"> </w:t>
      </w:r>
    </w:p>
    <w:p w14:paraId="6CED6854" w14:textId="77777777" w:rsidR="007A6310" w:rsidRPr="007A6310" w:rsidRDefault="007A6310" w:rsidP="007A6310">
      <w:pPr>
        <w:pStyle w:val="ConsPlusNormal"/>
        <w:ind w:firstLine="709"/>
        <w:jc w:val="center"/>
        <w:rPr>
          <w:rFonts w:ascii="Times New Roman" w:hAnsi="Times New Roman"/>
          <w:b/>
          <w:sz w:val="24"/>
          <w:szCs w:val="24"/>
        </w:rPr>
      </w:pPr>
    </w:p>
    <w:p w14:paraId="6AC85FD7"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6. Ключевые показатели вида контроля и их целевые значения </w:t>
      </w:r>
    </w:p>
    <w:p w14:paraId="2411A8BA" w14:textId="77777777" w:rsidR="007A6310" w:rsidRPr="007A6310" w:rsidRDefault="007A6310" w:rsidP="007A6310">
      <w:pPr>
        <w:pStyle w:val="ad"/>
        <w:tabs>
          <w:tab w:val="left" w:pos="1134"/>
        </w:tabs>
        <w:ind w:left="0"/>
        <w:jc w:val="center"/>
        <w:rPr>
          <w:b/>
          <w:sz w:val="24"/>
          <w:szCs w:val="24"/>
        </w:rPr>
      </w:pPr>
      <w:r w:rsidRPr="007A6310">
        <w:rPr>
          <w:b/>
          <w:sz w:val="24"/>
          <w:szCs w:val="24"/>
        </w:rPr>
        <w:t>для муниципального контроля</w:t>
      </w:r>
    </w:p>
    <w:p w14:paraId="5482B785" w14:textId="77777777" w:rsidR="007A6310" w:rsidRPr="007A6310" w:rsidRDefault="007A6310" w:rsidP="007A6310">
      <w:pPr>
        <w:pStyle w:val="ad"/>
        <w:tabs>
          <w:tab w:val="left" w:pos="1134"/>
        </w:tabs>
        <w:ind w:left="0"/>
        <w:jc w:val="center"/>
        <w:rPr>
          <w:b/>
          <w:sz w:val="24"/>
          <w:szCs w:val="24"/>
        </w:rPr>
      </w:pPr>
    </w:p>
    <w:p w14:paraId="35C73BE3"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Ключевые показатели муниципального контроля </w:t>
      </w:r>
      <w:bookmarkStart w:id="10" w:name="_Hlk73956884"/>
      <w:r w:rsidRPr="007A6310">
        <w:rPr>
          <w:sz w:val="24"/>
          <w:szCs w:val="24"/>
        </w:rPr>
        <w:t>и их целевые значения, индикативные показатели</w:t>
      </w:r>
      <w:bookmarkEnd w:id="10"/>
      <w:r w:rsidRPr="007A6310">
        <w:rPr>
          <w:sz w:val="24"/>
          <w:szCs w:val="24"/>
        </w:rPr>
        <w:t xml:space="preserve"> установлены приложением 3 к настоящему Положению.</w:t>
      </w:r>
    </w:p>
    <w:p w14:paraId="375153C0" w14:textId="77777777" w:rsidR="007A6310" w:rsidRPr="007A6310" w:rsidRDefault="007A6310" w:rsidP="007A6310">
      <w:pPr>
        <w:rPr>
          <w:sz w:val="24"/>
          <w:szCs w:val="24"/>
        </w:rPr>
      </w:pPr>
    </w:p>
    <w:p w14:paraId="4606AFE3"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99667B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A159F8F"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A97271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3C4482B"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C11822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6BAAE44"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2BC44F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BAE7E8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0394090"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F6E924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FEE8FF3"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15355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EAB4EA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CF60C0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36393A5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C7F2F5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647BE0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951C678"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137BEB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329C332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D62E2E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5A807FE"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A47851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4C8EFA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B9F045B"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76E85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2BCC7F9"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F5057E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849E8F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67BB368"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29E8EE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7DCD99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94F72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3DAC74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B1C7B8F"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30D7D2CE"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2BEE6F3"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50AEE85F"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1155429"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0A4A85F6"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801D268"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28F1C7C9"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5E8A21F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BD0BB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5767120"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BDE9AB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5E219E7" w14:textId="77777777" w:rsidR="007A6310" w:rsidRPr="007A6310" w:rsidRDefault="007A6310" w:rsidP="007A6310">
      <w:pPr>
        <w:pStyle w:val="ConsPlusNormal"/>
        <w:spacing w:line="192" w:lineRule="auto"/>
        <w:ind w:firstLine="0"/>
        <w:outlineLvl w:val="1"/>
        <w:rPr>
          <w:rFonts w:ascii="Times New Roman" w:hAnsi="Times New Roman"/>
          <w:sz w:val="24"/>
          <w:szCs w:val="24"/>
        </w:rPr>
      </w:pPr>
    </w:p>
    <w:p w14:paraId="1E0867F8" w14:textId="77777777" w:rsidR="007A6310" w:rsidRPr="007A6310" w:rsidRDefault="007A6310" w:rsidP="007A6310">
      <w:pPr>
        <w:pStyle w:val="ConsPlusNormal"/>
        <w:spacing w:line="192" w:lineRule="auto"/>
        <w:ind w:firstLine="0"/>
        <w:jc w:val="right"/>
        <w:outlineLvl w:val="1"/>
        <w:rPr>
          <w:rFonts w:ascii="Times New Roman" w:hAnsi="Times New Roman"/>
          <w:sz w:val="24"/>
          <w:szCs w:val="24"/>
          <w:vertAlign w:val="superscript"/>
        </w:rPr>
      </w:pPr>
      <w:r w:rsidRPr="007A6310">
        <w:rPr>
          <w:rFonts w:ascii="Times New Roman" w:hAnsi="Times New Roman"/>
          <w:sz w:val="24"/>
          <w:szCs w:val="24"/>
        </w:rPr>
        <w:t xml:space="preserve">Приложение 2 к Положению </w:t>
      </w:r>
    </w:p>
    <w:p w14:paraId="43895FA6" w14:textId="77777777" w:rsidR="007A6310" w:rsidRPr="007A6310" w:rsidRDefault="007A6310" w:rsidP="007A6310">
      <w:pPr>
        <w:pStyle w:val="ConsPlusNormal"/>
        <w:spacing w:line="192" w:lineRule="auto"/>
        <w:ind w:left="4535" w:firstLine="0"/>
        <w:outlineLvl w:val="1"/>
        <w:rPr>
          <w:rFonts w:ascii="Times New Roman" w:hAnsi="Times New Roman"/>
          <w:i/>
          <w:sz w:val="24"/>
          <w:szCs w:val="24"/>
        </w:rPr>
      </w:pPr>
    </w:p>
    <w:p w14:paraId="082732E2" w14:textId="77777777" w:rsidR="007A6310" w:rsidRPr="007A6310" w:rsidRDefault="007A6310" w:rsidP="007A6310">
      <w:pPr>
        <w:jc w:val="center"/>
        <w:rPr>
          <w:b/>
          <w:sz w:val="24"/>
          <w:szCs w:val="24"/>
        </w:rPr>
      </w:pPr>
      <w:r w:rsidRPr="007A6310">
        <w:rPr>
          <w:b/>
          <w:sz w:val="24"/>
          <w:szCs w:val="24"/>
        </w:rPr>
        <w:t xml:space="preserve">Критерии отнесения объектов контроля к категориям риска </w:t>
      </w:r>
    </w:p>
    <w:p w14:paraId="62D7B7D4" w14:textId="77777777" w:rsidR="007A6310" w:rsidRPr="007A6310" w:rsidRDefault="007A6310" w:rsidP="007A6310">
      <w:pPr>
        <w:jc w:val="center"/>
        <w:rPr>
          <w:color w:val="FF0000"/>
          <w:sz w:val="24"/>
          <w:szCs w:val="24"/>
        </w:rPr>
      </w:pPr>
      <w:r w:rsidRPr="007A6310">
        <w:rPr>
          <w:b/>
          <w:sz w:val="24"/>
          <w:szCs w:val="24"/>
        </w:rPr>
        <w:t>в рамках осуществления муниципального контроля</w:t>
      </w:r>
    </w:p>
    <w:p w14:paraId="08B434E8" w14:textId="77777777" w:rsidR="007A6310" w:rsidRPr="007A6310" w:rsidRDefault="007A6310" w:rsidP="007A6310">
      <w:pPr>
        <w:ind w:firstLine="709"/>
        <w:jc w:val="both"/>
        <w:rPr>
          <w:sz w:val="24"/>
          <w:szCs w:val="24"/>
        </w:rPr>
      </w:pPr>
      <w:r w:rsidRPr="007A6310">
        <w:rPr>
          <w:sz w:val="24"/>
          <w:szCs w:val="24"/>
        </w:rPr>
        <w:t> </w:t>
      </w:r>
    </w:p>
    <w:p w14:paraId="045E698C" w14:textId="77777777" w:rsidR="007A6310" w:rsidRPr="007A6310" w:rsidRDefault="007A6310" w:rsidP="007A6310">
      <w:pPr>
        <w:ind w:firstLine="709"/>
        <w:jc w:val="both"/>
        <w:rPr>
          <w:sz w:val="24"/>
          <w:szCs w:val="24"/>
        </w:rPr>
      </w:pPr>
      <w:r w:rsidRPr="007A6310">
        <w:rPr>
          <w:sz w:val="24"/>
          <w:szCs w:val="24"/>
        </w:rPr>
        <w:t> 1. Отнесение объектов контроля к определенной категории риска осуществляется в зависимости от значения показателя риска:</w:t>
      </w:r>
    </w:p>
    <w:p w14:paraId="3503DB5A" w14:textId="77777777" w:rsidR="007A6310" w:rsidRPr="007A6310" w:rsidRDefault="007A6310" w:rsidP="007A6310">
      <w:pPr>
        <w:ind w:firstLine="709"/>
        <w:jc w:val="both"/>
        <w:rPr>
          <w:sz w:val="24"/>
          <w:szCs w:val="24"/>
        </w:rPr>
      </w:pPr>
      <w:r w:rsidRPr="007A6310">
        <w:rPr>
          <w:sz w:val="24"/>
          <w:szCs w:val="24"/>
        </w:rPr>
        <w:t>при значении показателя риска более 4 объект контроля относится - к категории среднего риска;</w:t>
      </w:r>
    </w:p>
    <w:p w14:paraId="7002EE13" w14:textId="77777777" w:rsidR="007A6310" w:rsidRPr="007A6310" w:rsidRDefault="007A6310" w:rsidP="007A6310">
      <w:pPr>
        <w:ind w:firstLine="709"/>
        <w:jc w:val="both"/>
        <w:rPr>
          <w:sz w:val="24"/>
          <w:szCs w:val="24"/>
        </w:rPr>
      </w:pPr>
      <w:r w:rsidRPr="007A6310">
        <w:rPr>
          <w:sz w:val="24"/>
          <w:szCs w:val="24"/>
        </w:rPr>
        <w:t>при значении показателя риска от 3 до 4 включительно - к категории умеренного риска;</w:t>
      </w:r>
    </w:p>
    <w:p w14:paraId="3B743BB3" w14:textId="77777777" w:rsidR="007A6310" w:rsidRPr="007A6310" w:rsidRDefault="007A6310" w:rsidP="007A6310">
      <w:pPr>
        <w:ind w:firstLine="709"/>
        <w:jc w:val="both"/>
        <w:rPr>
          <w:sz w:val="24"/>
          <w:szCs w:val="24"/>
        </w:rPr>
      </w:pPr>
      <w:r w:rsidRPr="007A6310">
        <w:rPr>
          <w:sz w:val="24"/>
          <w:szCs w:val="24"/>
        </w:rPr>
        <w:t>при значении показателя риска от 0 до 2 включительно - к категории низкого риска.</w:t>
      </w:r>
    </w:p>
    <w:p w14:paraId="752311F9" w14:textId="77777777" w:rsidR="007A6310" w:rsidRPr="007A6310" w:rsidRDefault="007A6310" w:rsidP="007A6310">
      <w:pPr>
        <w:ind w:firstLine="709"/>
        <w:jc w:val="both"/>
        <w:rPr>
          <w:sz w:val="24"/>
          <w:szCs w:val="24"/>
        </w:rPr>
      </w:pPr>
      <w:r w:rsidRPr="007A6310">
        <w:rPr>
          <w:sz w:val="24"/>
          <w:szCs w:val="24"/>
        </w:rPr>
        <w:t>2. Показатель риска рассчитывается по следующей формуле:</w:t>
      </w:r>
    </w:p>
    <w:p w14:paraId="5D757664" w14:textId="77777777" w:rsidR="007A6310" w:rsidRPr="007A6310" w:rsidRDefault="007A6310" w:rsidP="007A6310">
      <w:pPr>
        <w:ind w:firstLine="709"/>
        <w:jc w:val="both"/>
        <w:rPr>
          <w:sz w:val="24"/>
          <w:szCs w:val="24"/>
        </w:rPr>
      </w:pPr>
      <w:r w:rsidRPr="007A6310">
        <w:rPr>
          <w:sz w:val="24"/>
          <w:szCs w:val="24"/>
        </w:rPr>
        <w:t> </w:t>
      </w:r>
    </w:p>
    <w:p w14:paraId="7E4BBAC2" w14:textId="77777777" w:rsidR="007A6310" w:rsidRPr="007A6310" w:rsidRDefault="007A6310" w:rsidP="007A6310">
      <w:pPr>
        <w:ind w:firstLine="709"/>
        <w:jc w:val="both"/>
        <w:rPr>
          <w:sz w:val="24"/>
          <w:szCs w:val="24"/>
        </w:rPr>
      </w:pPr>
      <w:r w:rsidRPr="007A6310">
        <w:rPr>
          <w:sz w:val="24"/>
          <w:szCs w:val="24"/>
        </w:rPr>
        <w:t>К = 2 x V</w:t>
      </w:r>
      <w:r w:rsidRPr="007A6310">
        <w:rPr>
          <w:sz w:val="24"/>
          <w:szCs w:val="24"/>
          <w:vertAlign w:val="subscript"/>
        </w:rPr>
        <w:t>1</w:t>
      </w:r>
      <w:r w:rsidRPr="007A6310">
        <w:rPr>
          <w:sz w:val="24"/>
          <w:szCs w:val="24"/>
        </w:rPr>
        <w:t xml:space="preserve"> + V</w:t>
      </w:r>
      <w:r w:rsidRPr="007A6310">
        <w:rPr>
          <w:sz w:val="24"/>
          <w:szCs w:val="24"/>
          <w:vertAlign w:val="subscript"/>
        </w:rPr>
        <w:t>2</w:t>
      </w:r>
      <w:r w:rsidRPr="007A6310">
        <w:rPr>
          <w:sz w:val="24"/>
          <w:szCs w:val="24"/>
        </w:rPr>
        <w:t xml:space="preserve"> + 2 x V</w:t>
      </w:r>
      <w:r w:rsidRPr="007A6310">
        <w:rPr>
          <w:sz w:val="24"/>
          <w:szCs w:val="24"/>
          <w:vertAlign w:val="subscript"/>
        </w:rPr>
        <w:t>3</w:t>
      </w:r>
      <w:r w:rsidRPr="007A6310">
        <w:rPr>
          <w:sz w:val="24"/>
          <w:szCs w:val="24"/>
        </w:rPr>
        <w:t xml:space="preserve">, где: </w:t>
      </w:r>
    </w:p>
    <w:p w14:paraId="3A489BEA" w14:textId="77777777" w:rsidR="007A6310" w:rsidRPr="007A6310" w:rsidRDefault="007A6310" w:rsidP="007A6310">
      <w:pPr>
        <w:ind w:firstLine="709"/>
        <w:jc w:val="both"/>
        <w:rPr>
          <w:sz w:val="24"/>
          <w:szCs w:val="24"/>
        </w:rPr>
      </w:pPr>
      <w:r w:rsidRPr="007A6310">
        <w:rPr>
          <w:sz w:val="24"/>
          <w:szCs w:val="24"/>
        </w:rPr>
        <w:t>К - показатель риска;</w:t>
      </w:r>
    </w:p>
    <w:p w14:paraId="0E92282B" w14:textId="77777777" w:rsidR="007A6310" w:rsidRPr="007A6310" w:rsidRDefault="007A6310" w:rsidP="007A6310">
      <w:pPr>
        <w:ind w:firstLine="709"/>
        <w:jc w:val="both"/>
        <w:rPr>
          <w:sz w:val="24"/>
          <w:szCs w:val="24"/>
        </w:rPr>
      </w:pPr>
    </w:p>
    <w:p w14:paraId="181BAA07" w14:textId="77777777" w:rsidR="007A6310" w:rsidRPr="007A6310" w:rsidRDefault="007A6310" w:rsidP="007A6310">
      <w:pPr>
        <w:ind w:firstLine="709"/>
        <w:jc w:val="both"/>
        <w:rPr>
          <w:sz w:val="24"/>
          <w:szCs w:val="24"/>
        </w:rPr>
      </w:pPr>
      <w:r w:rsidRPr="007A6310">
        <w:rPr>
          <w:sz w:val="24"/>
          <w:szCs w:val="24"/>
        </w:rPr>
        <w:t>V</w:t>
      </w:r>
      <w:r w:rsidRPr="007A6310">
        <w:rPr>
          <w:sz w:val="24"/>
          <w:szCs w:val="24"/>
          <w:vertAlign w:val="subscript"/>
        </w:rPr>
        <w:t>1</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8568F0E" w14:textId="77777777" w:rsidR="007A6310" w:rsidRPr="007A6310" w:rsidRDefault="007A6310" w:rsidP="007A6310">
      <w:pPr>
        <w:ind w:firstLine="709"/>
        <w:jc w:val="both"/>
        <w:rPr>
          <w:sz w:val="24"/>
          <w:szCs w:val="24"/>
        </w:rPr>
      </w:pPr>
      <w:r w:rsidRPr="007A6310">
        <w:rPr>
          <w:sz w:val="24"/>
          <w:szCs w:val="24"/>
        </w:rPr>
        <w:t> </w:t>
      </w:r>
    </w:p>
    <w:p w14:paraId="2BBAF4FD" w14:textId="77777777" w:rsidR="007A6310" w:rsidRPr="007A6310" w:rsidRDefault="007A6310" w:rsidP="007A6310">
      <w:pPr>
        <w:ind w:firstLine="709"/>
        <w:jc w:val="both"/>
        <w:rPr>
          <w:sz w:val="24"/>
          <w:szCs w:val="24"/>
        </w:rPr>
      </w:pPr>
      <w:r w:rsidRPr="007A6310">
        <w:rPr>
          <w:sz w:val="24"/>
          <w:szCs w:val="24"/>
        </w:rPr>
        <w:t>V</w:t>
      </w:r>
      <w:r w:rsidRPr="007A6310">
        <w:rPr>
          <w:sz w:val="24"/>
          <w:szCs w:val="24"/>
          <w:vertAlign w:val="subscript"/>
        </w:rPr>
        <w:t>2</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E554CC7" w14:textId="77777777" w:rsidR="007A6310" w:rsidRPr="007A6310" w:rsidRDefault="007A6310" w:rsidP="007A6310">
      <w:pPr>
        <w:ind w:firstLine="709"/>
        <w:jc w:val="both"/>
        <w:rPr>
          <w:sz w:val="24"/>
          <w:szCs w:val="24"/>
        </w:rPr>
      </w:pPr>
    </w:p>
    <w:p w14:paraId="696F30FA" w14:textId="77777777" w:rsidR="007A6310" w:rsidRPr="007A6310" w:rsidRDefault="007A6310" w:rsidP="007A6310">
      <w:pPr>
        <w:ind w:firstLine="709"/>
        <w:jc w:val="both"/>
        <w:rPr>
          <w:sz w:val="24"/>
          <w:szCs w:val="24"/>
        </w:rPr>
      </w:pPr>
      <w:r w:rsidRPr="007A6310">
        <w:rPr>
          <w:sz w:val="24"/>
          <w:szCs w:val="24"/>
        </w:rPr>
        <w:t>V</w:t>
      </w:r>
      <w:r w:rsidRPr="007A6310">
        <w:rPr>
          <w:sz w:val="24"/>
          <w:szCs w:val="24"/>
          <w:vertAlign w:val="subscript"/>
        </w:rPr>
        <w:t>3</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9B6D9FC"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26D5795B"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69D659B"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3F4FEB70"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807F263"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3EAC3D6"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4067DCF5"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B947247"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38F0EE60"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DF5B7F6"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269F1F1A"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4178EDE7"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574B9F5E"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B2DBAEF"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46917DF"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EC5B6ED"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207981D" w14:textId="77777777" w:rsidR="007A6310" w:rsidRPr="007A6310" w:rsidRDefault="007A6310" w:rsidP="007A6310">
      <w:pPr>
        <w:pStyle w:val="ConsPlusNormal"/>
        <w:spacing w:line="192" w:lineRule="auto"/>
        <w:ind w:firstLine="4536"/>
        <w:jc w:val="right"/>
        <w:outlineLvl w:val="1"/>
        <w:rPr>
          <w:rFonts w:ascii="Times New Roman" w:hAnsi="Times New Roman"/>
          <w:sz w:val="24"/>
          <w:szCs w:val="24"/>
          <w:vertAlign w:val="superscript"/>
        </w:rPr>
      </w:pPr>
      <w:r w:rsidRPr="007A6310">
        <w:rPr>
          <w:rFonts w:ascii="Times New Roman" w:hAnsi="Times New Roman"/>
          <w:sz w:val="24"/>
          <w:szCs w:val="24"/>
        </w:rPr>
        <w:t xml:space="preserve">Приложение 3 к Положению </w:t>
      </w:r>
    </w:p>
    <w:p w14:paraId="7863474E" w14:textId="77777777" w:rsidR="007A6310" w:rsidRPr="007A6310" w:rsidRDefault="007A6310" w:rsidP="007A6310">
      <w:pPr>
        <w:pStyle w:val="ConsPlusNormal"/>
        <w:spacing w:line="240" w:lineRule="exact"/>
        <w:jc w:val="center"/>
        <w:rPr>
          <w:rFonts w:ascii="Times New Roman" w:hAnsi="Times New Roman"/>
          <w:sz w:val="24"/>
          <w:szCs w:val="24"/>
          <w:shd w:val="clear" w:color="auto" w:fill="F1C100"/>
        </w:rPr>
      </w:pPr>
    </w:p>
    <w:p w14:paraId="13B37314" w14:textId="77777777" w:rsidR="007A6310" w:rsidRPr="007A6310" w:rsidRDefault="007A6310" w:rsidP="007A6310">
      <w:pPr>
        <w:jc w:val="center"/>
        <w:rPr>
          <w:b/>
          <w:bCs/>
          <w:sz w:val="24"/>
          <w:szCs w:val="24"/>
        </w:rPr>
      </w:pPr>
    </w:p>
    <w:p w14:paraId="6652747F" w14:textId="77777777" w:rsidR="007A6310" w:rsidRPr="007A6310" w:rsidRDefault="007A6310" w:rsidP="007A6310">
      <w:pPr>
        <w:autoSpaceDE w:val="0"/>
        <w:autoSpaceDN w:val="0"/>
        <w:adjustRightInd w:val="0"/>
        <w:ind w:firstLine="539"/>
        <w:jc w:val="center"/>
        <w:rPr>
          <w:b/>
          <w:bCs/>
          <w:sz w:val="23"/>
          <w:szCs w:val="23"/>
        </w:rPr>
      </w:pPr>
      <w:r w:rsidRPr="007A6310">
        <w:rPr>
          <w:b/>
          <w:sz w:val="23"/>
          <w:szCs w:val="23"/>
        </w:rPr>
        <w:t>Перечень индикаторов риска нарушения обязательных требований</w:t>
      </w:r>
      <w:r w:rsidRPr="007A6310">
        <w:rPr>
          <w:b/>
          <w:bCs/>
          <w:sz w:val="23"/>
          <w:szCs w:val="23"/>
        </w:rPr>
        <w:t xml:space="preserve">, </w:t>
      </w:r>
    </w:p>
    <w:p w14:paraId="044C08C1" w14:textId="77777777" w:rsidR="007A6310" w:rsidRPr="007A6310" w:rsidRDefault="007A6310" w:rsidP="007A6310">
      <w:pPr>
        <w:autoSpaceDE w:val="0"/>
        <w:autoSpaceDN w:val="0"/>
        <w:adjustRightInd w:val="0"/>
        <w:ind w:firstLine="539"/>
        <w:jc w:val="center"/>
        <w:rPr>
          <w:b/>
          <w:sz w:val="23"/>
          <w:szCs w:val="23"/>
        </w:rPr>
      </w:pPr>
      <w:r w:rsidRPr="007A6310">
        <w:rPr>
          <w:b/>
          <w:bCs/>
          <w:sz w:val="23"/>
          <w:szCs w:val="23"/>
        </w:rPr>
        <w:t>используемые в качестве основания для проведения контрольных мероприятий при осуществлении муниципального контроля</w:t>
      </w:r>
    </w:p>
    <w:p w14:paraId="73F874B4" w14:textId="77777777" w:rsidR="007A6310" w:rsidRPr="007A6310" w:rsidRDefault="007A6310" w:rsidP="007A6310">
      <w:pPr>
        <w:ind w:firstLine="709"/>
        <w:jc w:val="both"/>
        <w:rPr>
          <w:sz w:val="23"/>
          <w:szCs w:val="23"/>
        </w:rPr>
      </w:pPr>
    </w:p>
    <w:p w14:paraId="1DA21E1F" w14:textId="77777777" w:rsidR="007A6310" w:rsidRPr="007A6310" w:rsidRDefault="007A6310" w:rsidP="007A6310">
      <w:pPr>
        <w:ind w:firstLine="709"/>
        <w:jc w:val="both"/>
        <w:rPr>
          <w:sz w:val="23"/>
          <w:szCs w:val="23"/>
        </w:rPr>
      </w:pPr>
      <w:r w:rsidRPr="007A6310">
        <w:rPr>
          <w:sz w:val="23"/>
          <w:szCs w:val="23"/>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F6A4122" w14:textId="77777777" w:rsidR="007A6310" w:rsidRPr="007A6310" w:rsidRDefault="007A6310" w:rsidP="007A6310">
      <w:pPr>
        <w:ind w:firstLine="709"/>
        <w:jc w:val="both"/>
        <w:rPr>
          <w:sz w:val="23"/>
          <w:szCs w:val="23"/>
        </w:rPr>
      </w:pPr>
      <w:r w:rsidRPr="007A6310">
        <w:rPr>
          <w:sz w:val="23"/>
          <w:szCs w:val="23"/>
        </w:rPr>
        <w:t xml:space="preserve">а) порядку осуществления перевода жилого помещения в нежилое помещение и нежилого помещения в жилое в многоквартирном доме; </w:t>
      </w:r>
    </w:p>
    <w:p w14:paraId="5A51A631" w14:textId="77777777" w:rsidR="007A6310" w:rsidRPr="007A6310" w:rsidRDefault="007A6310" w:rsidP="007A6310">
      <w:pPr>
        <w:ind w:firstLine="709"/>
        <w:jc w:val="both"/>
        <w:rPr>
          <w:sz w:val="23"/>
          <w:szCs w:val="23"/>
        </w:rPr>
      </w:pPr>
      <w:r w:rsidRPr="007A6310">
        <w:rPr>
          <w:sz w:val="23"/>
          <w:szCs w:val="23"/>
        </w:rPr>
        <w:t>б) порядку осуществления перепланировки и (или) переустройства помещений в многоквартирном доме;</w:t>
      </w:r>
    </w:p>
    <w:p w14:paraId="096194EC" w14:textId="77777777" w:rsidR="007A6310" w:rsidRPr="007A6310" w:rsidRDefault="007A6310" w:rsidP="007A6310">
      <w:pPr>
        <w:ind w:firstLine="709"/>
        <w:jc w:val="both"/>
        <w:rPr>
          <w:sz w:val="23"/>
          <w:szCs w:val="23"/>
        </w:rPr>
      </w:pPr>
      <w:r w:rsidRPr="007A6310">
        <w:rPr>
          <w:sz w:val="23"/>
          <w:szCs w:val="23"/>
        </w:rPr>
        <w:t>в) к предоставлению коммунальных услуг собственникам и пользователям помещений в многоквартирных домах и жилых домов;</w:t>
      </w:r>
    </w:p>
    <w:p w14:paraId="7F9AE385" w14:textId="77777777" w:rsidR="007A6310" w:rsidRPr="007A6310" w:rsidRDefault="007A6310" w:rsidP="007A6310">
      <w:pPr>
        <w:ind w:firstLine="709"/>
        <w:jc w:val="both"/>
        <w:rPr>
          <w:sz w:val="23"/>
          <w:szCs w:val="23"/>
        </w:rPr>
      </w:pPr>
      <w:r w:rsidRPr="007A6310">
        <w:rPr>
          <w:sz w:val="23"/>
          <w:szCs w:val="23"/>
        </w:rPr>
        <w:t>г) к обеспечению доступности для инвалидов помещений в многоквартирных домах;</w:t>
      </w:r>
    </w:p>
    <w:p w14:paraId="74175196" w14:textId="77777777" w:rsidR="007A6310" w:rsidRPr="007A6310" w:rsidRDefault="007A6310" w:rsidP="007A6310">
      <w:pPr>
        <w:ind w:firstLine="709"/>
        <w:jc w:val="both"/>
        <w:rPr>
          <w:sz w:val="23"/>
          <w:szCs w:val="23"/>
        </w:rPr>
      </w:pPr>
      <w:r w:rsidRPr="007A6310">
        <w:rPr>
          <w:sz w:val="23"/>
          <w:szCs w:val="23"/>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DA1D377" w14:textId="77777777" w:rsidR="007A6310" w:rsidRPr="007A6310" w:rsidRDefault="007A6310" w:rsidP="007A6310">
      <w:pPr>
        <w:ind w:firstLine="709"/>
        <w:jc w:val="both"/>
        <w:rPr>
          <w:sz w:val="23"/>
          <w:szCs w:val="23"/>
        </w:rPr>
      </w:pPr>
      <w:r w:rsidRPr="007A6310">
        <w:rPr>
          <w:sz w:val="23"/>
          <w:szCs w:val="23"/>
        </w:rPr>
        <w:t>е) к обеспечению безопасности при использовании и содержании внутридомового и внутриквартирного газового оборудования.</w:t>
      </w:r>
    </w:p>
    <w:p w14:paraId="043A4C55" w14:textId="77777777" w:rsidR="007A6310" w:rsidRPr="007A6310" w:rsidRDefault="007A6310" w:rsidP="007A6310">
      <w:pPr>
        <w:ind w:firstLine="709"/>
        <w:jc w:val="both"/>
        <w:rPr>
          <w:sz w:val="23"/>
          <w:szCs w:val="23"/>
        </w:rPr>
      </w:pPr>
      <w:r w:rsidRPr="007A6310">
        <w:rPr>
          <w:sz w:val="23"/>
          <w:szCs w:val="23"/>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4B8F1306" w14:textId="77777777" w:rsidR="007A6310" w:rsidRPr="007A6310" w:rsidRDefault="007A6310" w:rsidP="007A6310">
      <w:pPr>
        <w:ind w:firstLine="709"/>
        <w:jc w:val="both"/>
        <w:rPr>
          <w:sz w:val="23"/>
          <w:szCs w:val="23"/>
        </w:rPr>
      </w:pPr>
      <w:r w:rsidRPr="007A6310">
        <w:rPr>
          <w:sz w:val="23"/>
          <w:szCs w:val="23"/>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AD9A538" w14:textId="77777777" w:rsidR="007A6310" w:rsidRPr="007A6310" w:rsidRDefault="007A6310" w:rsidP="007A6310">
      <w:pPr>
        <w:ind w:firstLine="709"/>
        <w:jc w:val="both"/>
        <w:rPr>
          <w:sz w:val="23"/>
          <w:szCs w:val="23"/>
        </w:rPr>
      </w:pPr>
      <w:r w:rsidRPr="007A6310">
        <w:rPr>
          <w:sz w:val="23"/>
          <w:szCs w:val="23"/>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AA43F98" w14:textId="77777777" w:rsidR="007A6310" w:rsidRPr="007A6310" w:rsidRDefault="007A6310" w:rsidP="007A6310">
      <w:pPr>
        <w:ind w:firstLine="709"/>
        <w:jc w:val="both"/>
        <w:rPr>
          <w:sz w:val="23"/>
          <w:szCs w:val="23"/>
        </w:rPr>
      </w:pPr>
      <w:r w:rsidRPr="007A6310">
        <w:rPr>
          <w:sz w:val="23"/>
          <w:szCs w:val="23"/>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r w:rsidRPr="007A6310">
        <w:rPr>
          <w:sz w:val="23"/>
          <w:szCs w:val="23"/>
        </w:rPr>
        <w:lastRenderedPageBreak/>
        <w:t xml:space="preserve">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A28736D" w14:textId="77777777" w:rsidR="007A6310" w:rsidRPr="007A6310" w:rsidRDefault="007A6310" w:rsidP="007A6310">
      <w:pPr>
        <w:pStyle w:val="ConsPlusNormal"/>
        <w:spacing w:line="192" w:lineRule="auto"/>
        <w:outlineLvl w:val="1"/>
        <w:rPr>
          <w:rFonts w:ascii="Times New Roman" w:hAnsi="Times New Roman"/>
          <w:sz w:val="24"/>
          <w:szCs w:val="24"/>
        </w:rPr>
        <w:sectPr w:rsidR="007A6310" w:rsidRPr="007A6310" w:rsidSect="007A6310">
          <w:headerReference w:type="default" r:id="rId15"/>
          <w:pgSz w:w="11906" w:h="16838"/>
          <w:pgMar w:top="1134" w:right="567" w:bottom="1134" w:left="1418" w:header="709" w:footer="709" w:gutter="0"/>
          <w:pgNumType w:start="1"/>
          <w:cols w:space="720"/>
          <w:titlePg/>
          <w:docGrid w:linePitch="272"/>
        </w:sectPr>
      </w:pPr>
    </w:p>
    <w:p w14:paraId="6CE0E1D4" w14:textId="77777777" w:rsidR="007A6310" w:rsidRPr="007A6310" w:rsidRDefault="007A6310" w:rsidP="007A6310">
      <w:pPr>
        <w:pStyle w:val="ConsPlusNormal"/>
        <w:spacing w:line="192" w:lineRule="auto"/>
        <w:ind w:left="9923" w:firstLine="0"/>
        <w:outlineLvl w:val="1"/>
        <w:rPr>
          <w:rFonts w:ascii="Times New Roman" w:hAnsi="Times New Roman"/>
          <w:sz w:val="24"/>
          <w:szCs w:val="24"/>
          <w:vertAlign w:val="superscript"/>
        </w:rPr>
      </w:pPr>
      <w:r w:rsidRPr="007A6310">
        <w:rPr>
          <w:rFonts w:ascii="Times New Roman" w:hAnsi="Times New Roman"/>
          <w:sz w:val="24"/>
          <w:szCs w:val="24"/>
        </w:rPr>
        <w:lastRenderedPageBreak/>
        <w:t xml:space="preserve">Приложение 4 к Положению </w:t>
      </w:r>
    </w:p>
    <w:p w14:paraId="0A447BED" w14:textId="77777777" w:rsidR="007A6310" w:rsidRPr="007A6310" w:rsidRDefault="007A6310" w:rsidP="007A6310">
      <w:pPr>
        <w:pStyle w:val="ConsPlusNormal"/>
        <w:spacing w:line="192" w:lineRule="auto"/>
        <w:ind w:left="3827" w:firstLine="708"/>
        <w:outlineLvl w:val="1"/>
        <w:rPr>
          <w:rFonts w:ascii="Times New Roman" w:hAnsi="Times New Roman"/>
          <w:sz w:val="24"/>
          <w:szCs w:val="24"/>
        </w:rPr>
      </w:pPr>
    </w:p>
    <w:p w14:paraId="0052FAF5" w14:textId="77777777" w:rsidR="007A6310" w:rsidRPr="007A6310" w:rsidRDefault="007A6310" w:rsidP="007A6310">
      <w:pPr>
        <w:pStyle w:val="ad"/>
        <w:tabs>
          <w:tab w:val="left" w:pos="1134"/>
        </w:tabs>
        <w:ind w:left="0"/>
        <w:jc w:val="center"/>
        <w:rPr>
          <w:b/>
          <w:sz w:val="24"/>
          <w:szCs w:val="24"/>
          <w:highlight w:val="yellow"/>
        </w:rPr>
      </w:pPr>
    </w:p>
    <w:p w14:paraId="0A7243E7" w14:textId="77777777" w:rsidR="007A6310" w:rsidRPr="007A6310" w:rsidRDefault="007A6310" w:rsidP="007A6310">
      <w:pPr>
        <w:spacing w:after="360"/>
        <w:jc w:val="center"/>
        <w:outlineLvl w:val="0"/>
        <w:rPr>
          <w:b/>
          <w:sz w:val="24"/>
          <w:szCs w:val="24"/>
        </w:rPr>
      </w:pPr>
      <w:r w:rsidRPr="007A6310">
        <w:rPr>
          <w:b/>
          <w:sz w:val="24"/>
          <w:szCs w:val="24"/>
        </w:rPr>
        <w:t>Перечень показателей результативности и эффективности муниципального жилищного контроля</w:t>
      </w:r>
    </w:p>
    <w:tbl>
      <w:tblPr>
        <w:tblStyle w:val="af"/>
        <w:tblW w:w="15005" w:type="dxa"/>
        <w:tblLook w:val="04A0" w:firstRow="1" w:lastRow="0" w:firstColumn="1" w:lastColumn="0" w:noHBand="0" w:noVBand="1"/>
      </w:tblPr>
      <w:tblGrid>
        <w:gridCol w:w="1438"/>
        <w:gridCol w:w="2515"/>
        <w:gridCol w:w="2077"/>
        <w:gridCol w:w="3166"/>
        <w:gridCol w:w="1667"/>
        <w:gridCol w:w="1793"/>
        <w:gridCol w:w="2349"/>
      </w:tblGrid>
      <w:tr w:rsidR="007A6310" w:rsidRPr="007A6310" w14:paraId="3FA1A050" w14:textId="77777777" w:rsidTr="007A6310">
        <w:tc>
          <w:tcPr>
            <w:tcW w:w="1101" w:type="dxa"/>
          </w:tcPr>
          <w:p w14:paraId="5CA39F8D" w14:textId="77777777" w:rsidR="007A6310" w:rsidRPr="007A6310" w:rsidRDefault="007A6310" w:rsidP="007A6310">
            <w:pPr>
              <w:spacing w:after="360"/>
              <w:jc w:val="center"/>
              <w:outlineLvl w:val="0"/>
              <w:rPr>
                <w:b/>
                <w:sz w:val="24"/>
                <w:szCs w:val="24"/>
              </w:rPr>
            </w:pPr>
            <w:r w:rsidRPr="007A6310">
              <w:rPr>
                <w:b/>
                <w:sz w:val="24"/>
                <w:szCs w:val="24"/>
              </w:rPr>
              <w:t>Номер показателя</w:t>
            </w:r>
          </w:p>
        </w:tc>
        <w:tc>
          <w:tcPr>
            <w:tcW w:w="2551" w:type="dxa"/>
          </w:tcPr>
          <w:p w14:paraId="0C2CDA01" w14:textId="77777777" w:rsidR="007A6310" w:rsidRPr="007A6310" w:rsidRDefault="007A6310" w:rsidP="007A6310">
            <w:pPr>
              <w:spacing w:after="360"/>
              <w:jc w:val="center"/>
              <w:outlineLvl w:val="0"/>
              <w:rPr>
                <w:b/>
                <w:sz w:val="24"/>
                <w:szCs w:val="24"/>
              </w:rPr>
            </w:pPr>
            <w:r w:rsidRPr="007A6310">
              <w:rPr>
                <w:b/>
                <w:sz w:val="24"/>
                <w:szCs w:val="24"/>
              </w:rPr>
              <w:t>Наименование показателя</w:t>
            </w:r>
          </w:p>
        </w:tc>
        <w:tc>
          <w:tcPr>
            <w:tcW w:w="2112" w:type="dxa"/>
          </w:tcPr>
          <w:p w14:paraId="2FB4113C" w14:textId="77777777" w:rsidR="007A6310" w:rsidRPr="007A6310" w:rsidRDefault="007A6310" w:rsidP="007A6310">
            <w:pPr>
              <w:spacing w:after="360"/>
              <w:jc w:val="center"/>
              <w:outlineLvl w:val="0"/>
              <w:rPr>
                <w:b/>
                <w:sz w:val="24"/>
                <w:szCs w:val="24"/>
              </w:rPr>
            </w:pPr>
            <w:r w:rsidRPr="007A6310">
              <w:rPr>
                <w:b/>
                <w:sz w:val="24"/>
                <w:szCs w:val="24"/>
              </w:rPr>
              <w:t>Формула расчета</w:t>
            </w:r>
          </w:p>
        </w:tc>
        <w:tc>
          <w:tcPr>
            <w:tcW w:w="3288" w:type="dxa"/>
          </w:tcPr>
          <w:p w14:paraId="2A05FF78" w14:textId="77777777" w:rsidR="007A6310" w:rsidRPr="007A6310" w:rsidRDefault="007A6310" w:rsidP="007A6310">
            <w:pPr>
              <w:spacing w:after="360"/>
              <w:jc w:val="center"/>
              <w:outlineLvl w:val="0"/>
              <w:rPr>
                <w:b/>
                <w:sz w:val="24"/>
                <w:szCs w:val="24"/>
              </w:rPr>
            </w:pPr>
            <w:r w:rsidRPr="007A6310">
              <w:rPr>
                <w:b/>
                <w:sz w:val="24"/>
                <w:szCs w:val="24"/>
              </w:rPr>
              <w:t>Комментарии                           (интерпретация значений)</w:t>
            </w:r>
          </w:p>
        </w:tc>
        <w:tc>
          <w:tcPr>
            <w:tcW w:w="1701" w:type="dxa"/>
          </w:tcPr>
          <w:p w14:paraId="43265BCF" w14:textId="77777777" w:rsidR="007A6310" w:rsidRPr="007A6310" w:rsidRDefault="007A6310" w:rsidP="007A6310">
            <w:pPr>
              <w:spacing w:after="360"/>
              <w:jc w:val="center"/>
              <w:outlineLvl w:val="0"/>
              <w:rPr>
                <w:b/>
                <w:sz w:val="24"/>
                <w:szCs w:val="24"/>
              </w:rPr>
            </w:pPr>
            <w:r w:rsidRPr="007A6310">
              <w:rPr>
                <w:b/>
                <w:sz w:val="24"/>
                <w:szCs w:val="24"/>
              </w:rPr>
              <w:t>Базовое значение показателя</w:t>
            </w:r>
          </w:p>
        </w:tc>
        <w:tc>
          <w:tcPr>
            <w:tcW w:w="1829" w:type="dxa"/>
          </w:tcPr>
          <w:p w14:paraId="319CFD66" w14:textId="77777777" w:rsidR="007A6310" w:rsidRPr="007A6310" w:rsidRDefault="007A6310" w:rsidP="007A6310">
            <w:pPr>
              <w:spacing w:after="360"/>
              <w:jc w:val="center"/>
              <w:outlineLvl w:val="0"/>
              <w:rPr>
                <w:b/>
                <w:sz w:val="24"/>
                <w:szCs w:val="24"/>
              </w:rPr>
            </w:pPr>
            <w:r w:rsidRPr="007A6310">
              <w:rPr>
                <w:b/>
                <w:sz w:val="24"/>
                <w:szCs w:val="24"/>
              </w:rPr>
              <w:t>Целевые значения показателей</w:t>
            </w:r>
          </w:p>
        </w:tc>
        <w:tc>
          <w:tcPr>
            <w:tcW w:w="2423" w:type="dxa"/>
          </w:tcPr>
          <w:p w14:paraId="6EB20CCA" w14:textId="77777777" w:rsidR="007A6310" w:rsidRPr="007A6310" w:rsidRDefault="007A6310" w:rsidP="007A6310">
            <w:pPr>
              <w:spacing w:after="360"/>
              <w:jc w:val="center"/>
              <w:outlineLvl w:val="0"/>
              <w:rPr>
                <w:b/>
                <w:sz w:val="24"/>
                <w:szCs w:val="24"/>
              </w:rPr>
            </w:pPr>
            <w:r w:rsidRPr="007A6310">
              <w:rPr>
                <w:b/>
                <w:sz w:val="24"/>
                <w:szCs w:val="24"/>
              </w:rPr>
              <w:t>Источники данных для определения значений показателя</w:t>
            </w:r>
          </w:p>
        </w:tc>
      </w:tr>
      <w:tr w:rsidR="007A6310" w:rsidRPr="007A6310" w14:paraId="4A4AE13F" w14:textId="77777777" w:rsidTr="007A6310">
        <w:trPr>
          <w:trHeight w:val="271"/>
        </w:trPr>
        <w:tc>
          <w:tcPr>
            <w:tcW w:w="15005" w:type="dxa"/>
            <w:gridSpan w:val="7"/>
          </w:tcPr>
          <w:p w14:paraId="368FEB83" w14:textId="77777777" w:rsidR="007A6310" w:rsidRPr="007A6310" w:rsidRDefault="007A6310" w:rsidP="007A6310">
            <w:pPr>
              <w:spacing w:after="360"/>
              <w:jc w:val="center"/>
              <w:outlineLvl w:val="0"/>
              <w:rPr>
                <w:b/>
                <w:sz w:val="24"/>
                <w:szCs w:val="24"/>
              </w:rPr>
            </w:pPr>
            <w:r w:rsidRPr="007A6310">
              <w:rPr>
                <w:b/>
                <w:bCs/>
                <w:sz w:val="24"/>
                <w:szCs w:val="24"/>
              </w:rPr>
              <w:t>КЛЮЧЕВЫЕ ПОКАЗАТЕЛИ</w:t>
            </w:r>
          </w:p>
        </w:tc>
      </w:tr>
      <w:tr w:rsidR="007A6310" w:rsidRPr="007A6310" w14:paraId="2113F234" w14:textId="77777777" w:rsidTr="007A6310">
        <w:trPr>
          <w:trHeight w:val="521"/>
        </w:trPr>
        <w:tc>
          <w:tcPr>
            <w:tcW w:w="15005" w:type="dxa"/>
            <w:gridSpan w:val="7"/>
          </w:tcPr>
          <w:p w14:paraId="35B013DD" w14:textId="77777777" w:rsidR="007A6310" w:rsidRPr="007A6310" w:rsidRDefault="007A6310" w:rsidP="007A6310">
            <w:pPr>
              <w:autoSpaceDE w:val="0"/>
              <w:autoSpaceDN w:val="0"/>
              <w:adjustRightInd w:val="0"/>
              <w:jc w:val="center"/>
              <w:rPr>
                <w:b/>
                <w:bCs/>
                <w:sz w:val="24"/>
                <w:szCs w:val="24"/>
              </w:rPr>
            </w:pPr>
            <w:r w:rsidRPr="007A6310">
              <w:rPr>
                <w:b/>
                <w:bCs/>
                <w:sz w:val="24"/>
                <w:szCs w:val="24"/>
              </w:rPr>
              <w:t xml:space="preserve">Показатели, отражающие уровень минимизации вреда (ущерба) охраняемым законом ценностям, </w:t>
            </w:r>
          </w:p>
          <w:p w14:paraId="3EF6E74B" w14:textId="77777777" w:rsidR="007A6310" w:rsidRPr="007A6310" w:rsidRDefault="007A6310" w:rsidP="007A6310">
            <w:pPr>
              <w:spacing w:after="360"/>
              <w:jc w:val="center"/>
              <w:outlineLvl w:val="0"/>
              <w:rPr>
                <w:b/>
                <w:bCs/>
                <w:sz w:val="24"/>
                <w:szCs w:val="24"/>
              </w:rPr>
            </w:pPr>
            <w:r w:rsidRPr="007A6310">
              <w:rPr>
                <w:b/>
                <w:bCs/>
                <w:sz w:val="24"/>
                <w:szCs w:val="24"/>
              </w:rPr>
              <w:t>уровень устранения риска причинения вреда (ущерба)</w:t>
            </w:r>
          </w:p>
        </w:tc>
      </w:tr>
      <w:tr w:rsidR="007A6310" w:rsidRPr="007A6310" w14:paraId="118D14A2" w14:textId="77777777" w:rsidTr="007A6310">
        <w:trPr>
          <w:trHeight w:val="695"/>
        </w:trPr>
        <w:tc>
          <w:tcPr>
            <w:tcW w:w="1101" w:type="dxa"/>
          </w:tcPr>
          <w:p w14:paraId="153F7316" w14:textId="77777777" w:rsidR="007A6310" w:rsidRPr="007A6310" w:rsidRDefault="007A6310" w:rsidP="007A6310">
            <w:pPr>
              <w:spacing w:after="360"/>
              <w:jc w:val="center"/>
              <w:outlineLvl w:val="0"/>
              <w:rPr>
                <w:sz w:val="24"/>
                <w:szCs w:val="24"/>
              </w:rPr>
            </w:pPr>
          </w:p>
          <w:p w14:paraId="3E2EBD54" w14:textId="77777777" w:rsidR="007A6310" w:rsidRPr="007A6310" w:rsidRDefault="007A6310" w:rsidP="007A6310">
            <w:pPr>
              <w:spacing w:after="360"/>
              <w:jc w:val="center"/>
              <w:outlineLvl w:val="0"/>
              <w:rPr>
                <w:sz w:val="24"/>
                <w:szCs w:val="24"/>
              </w:rPr>
            </w:pPr>
            <w:r w:rsidRPr="007A6310">
              <w:rPr>
                <w:sz w:val="24"/>
                <w:szCs w:val="24"/>
              </w:rPr>
              <w:t>1</w:t>
            </w:r>
          </w:p>
        </w:tc>
        <w:tc>
          <w:tcPr>
            <w:tcW w:w="2551" w:type="dxa"/>
          </w:tcPr>
          <w:p w14:paraId="22220B0C" w14:textId="77777777" w:rsidR="007A6310" w:rsidRPr="007A6310" w:rsidRDefault="007A6310" w:rsidP="007A6310">
            <w:pPr>
              <w:spacing w:after="360"/>
              <w:outlineLvl w:val="0"/>
              <w:rPr>
                <w:b/>
                <w:sz w:val="24"/>
                <w:szCs w:val="24"/>
              </w:rPr>
            </w:pPr>
            <w:r w:rsidRPr="007A6310">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w:t>
            </w:r>
            <w:r w:rsidRPr="007A6310">
              <w:rPr>
                <w:sz w:val="24"/>
                <w:szCs w:val="24"/>
              </w:rPr>
              <w:lastRenderedPageBreak/>
              <w:t>валового регионального продукта</w:t>
            </w:r>
          </w:p>
        </w:tc>
        <w:tc>
          <w:tcPr>
            <w:tcW w:w="2112" w:type="dxa"/>
          </w:tcPr>
          <w:p w14:paraId="0F0E826F" w14:textId="77777777" w:rsidR="007A6310" w:rsidRPr="007A6310" w:rsidRDefault="007A6310" w:rsidP="007A6310">
            <w:pPr>
              <w:spacing w:after="360"/>
              <w:jc w:val="center"/>
              <w:outlineLvl w:val="0"/>
              <w:rPr>
                <w:b/>
                <w:sz w:val="24"/>
                <w:szCs w:val="24"/>
              </w:rPr>
            </w:pPr>
            <w:r w:rsidRPr="007A6310">
              <w:rPr>
                <w:sz w:val="24"/>
                <w:szCs w:val="24"/>
              </w:rPr>
              <w:lastRenderedPageBreak/>
              <w:t>Сп*100/ ВРП</w:t>
            </w:r>
          </w:p>
        </w:tc>
        <w:tc>
          <w:tcPr>
            <w:tcW w:w="3288" w:type="dxa"/>
          </w:tcPr>
          <w:p w14:paraId="3AAEA335" w14:textId="77777777" w:rsidR="007A6310" w:rsidRPr="007A6310" w:rsidRDefault="007A6310" w:rsidP="007A6310">
            <w:pPr>
              <w:spacing w:after="360"/>
              <w:jc w:val="center"/>
              <w:outlineLvl w:val="0"/>
              <w:rPr>
                <w:b/>
                <w:sz w:val="24"/>
                <w:szCs w:val="24"/>
              </w:rPr>
            </w:pPr>
            <w:r w:rsidRPr="007A6310">
              <w:rPr>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w:t>
            </w:r>
            <w:r w:rsidRPr="007A6310">
              <w:rPr>
                <w:sz w:val="24"/>
                <w:szCs w:val="24"/>
              </w:rPr>
              <w:lastRenderedPageBreak/>
              <w:t>менее 1 сотой (два знака после запятой), показатели с точностью менее 1 сотой приравниваются к нулю.</w:t>
            </w:r>
          </w:p>
        </w:tc>
        <w:tc>
          <w:tcPr>
            <w:tcW w:w="1701" w:type="dxa"/>
          </w:tcPr>
          <w:p w14:paraId="58B7FBA6" w14:textId="77777777" w:rsidR="007A6310" w:rsidRPr="007A6310" w:rsidRDefault="007A6310" w:rsidP="007A6310">
            <w:pPr>
              <w:spacing w:after="360"/>
              <w:jc w:val="center"/>
              <w:outlineLvl w:val="0"/>
              <w:rPr>
                <w:b/>
                <w:sz w:val="24"/>
                <w:szCs w:val="24"/>
              </w:rPr>
            </w:pPr>
          </w:p>
        </w:tc>
        <w:tc>
          <w:tcPr>
            <w:tcW w:w="1829" w:type="dxa"/>
          </w:tcPr>
          <w:p w14:paraId="253DEF84" w14:textId="77777777" w:rsidR="007A6310" w:rsidRPr="007A6310" w:rsidRDefault="007A6310" w:rsidP="007A6310">
            <w:pPr>
              <w:spacing w:after="360"/>
              <w:jc w:val="center"/>
              <w:outlineLvl w:val="0"/>
              <w:rPr>
                <w:b/>
                <w:sz w:val="24"/>
                <w:szCs w:val="24"/>
              </w:rPr>
            </w:pPr>
          </w:p>
        </w:tc>
        <w:tc>
          <w:tcPr>
            <w:tcW w:w="2423" w:type="dxa"/>
          </w:tcPr>
          <w:p w14:paraId="541A571F" w14:textId="77777777" w:rsidR="007A6310" w:rsidRPr="007A6310" w:rsidRDefault="007A6310" w:rsidP="007A6310">
            <w:pPr>
              <w:spacing w:after="360"/>
              <w:jc w:val="center"/>
              <w:outlineLvl w:val="0"/>
              <w:rPr>
                <w:b/>
                <w:sz w:val="24"/>
                <w:szCs w:val="24"/>
              </w:rPr>
            </w:pPr>
            <w:r w:rsidRPr="007A6310">
              <w:rPr>
                <w:sz w:val="24"/>
                <w:szCs w:val="24"/>
              </w:rPr>
              <w:t>Статистические данные контрольного органа: журнал распоряжений, реестр проверок статистические данные (</w:t>
            </w:r>
            <w:r w:rsidRPr="007A6310">
              <w:rPr>
                <w:bCs/>
                <w:sz w:val="24"/>
                <w:szCs w:val="24"/>
              </w:rPr>
              <w:t>Петростат)</w:t>
            </w:r>
          </w:p>
        </w:tc>
      </w:tr>
      <w:tr w:rsidR="007A6310" w:rsidRPr="007A6310" w14:paraId="371376F3" w14:textId="77777777" w:rsidTr="007A6310">
        <w:tc>
          <w:tcPr>
            <w:tcW w:w="1101" w:type="dxa"/>
          </w:tcPr>
          <w:p w14:paraId="6C5D528E" w14:textId="77777777" w:rsidR="007A6310" w:rsidRPr="007A6310" w:rsidRDefault="007A6310" w:rsidP="007A6310">
            <w:pPr>
              <w:spacing w:after="360"/>
              <w:jc w:val="center"/>
              <w:outlineLvl w:val="0"/>
              <w:rPr>
                <w:sz w:val="24"/>
                <w:szCs w:val="24"/>
              </w:rPr>
            </w:pPr>
            <w:r w:rsidRPr="007A6310">
              <w:rPr>
                <w:sz w:val="24"/>
                <w:szCs w:val="24"/>
              </w:rPr>
              <w:lastRenderedPageBreak/>
              <w:t>2</w:t>
            </w:r>
          </w:p>
        </w:tc>
        <w:tc>
          <w:tcPr>
            <w:tcW w:w="2551" w:type="dxa"/>
          </w:tcPr>
          <w:p w14:paraId="53350B45" w14:textId="77777777" w:rsidR="007A6310" w:rsidRPr="007A6310" w:rsidRDefault="007A6310" w:rsidP="007A6310">
            <w:pPr>
              <w:spacing w:after="360"/>
              <w:jc w:val="center"/>
              <w:outlineLvl w:val="0"/>
              <w:rPr>
                <w:b/>
                <w:sz w:val="24"/>
                <w:szCs w:val="24"/>
              </w:rPr>
            </w:pPr>
            <w:r w:rsidRPr="007A6310">
              <w:rPr>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34FE2F4F" w14:textId="77777777" w:rsidR="007A6310" w:rsidRPr="007A6310" w:rsidRDefault="007A6310" w:rsidP="007A6310">
            <w:pPr>
              <w:spacing w:after="360"/>
              <w:jc w:val="center"/>
              <w:outlineLvl w:val="0"/>
              <w:rPr>
                <w:b/>
                <w:sz w:val="24"/>
                <w:szCs w:val="24"/>
              </w:rPr>
            </w:pPr>
            <w:r w:rsidRPr="007A6310">
              <w:rPr>
                <w:sz w:val="24"/>
                <w:szCs w:val="24"/>
              </w:rPr>
              <w:t>Кспв*100% / Ксн</w:t>
            </w:r>
          </w:p>
        </w:tc>
        <w:tc>
          <w:tcPr>
            <w:tcW w:w="3288" w:type="dxa"/>
          </w:tcPr>
          <w:p w14:paraId="1669A9FE" w14:textId="77777777" w:rsidR="007A6310" w:rsidRPr="007A6310" w:rsidRDefault="007A6310" w:rsidP="007A6310">
            <w:pPr>
              <w:jc w:val="center"/>
              <w:rPr>
                <w:sz w:val="24"/>
                <w:szCs w:val="24"/>
              </w:rPr>
            </w:pPr>
            <w:r w:rsidRPr="007A6310">
              <w:rPr>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EAB22E7" w14:textId="77777777" w:rsidR="007A6310" w:rsidRPr="007A6310" w:rsidRDefault="007A6310" w:rsidP="007A6310">
            <w:pPr>
              <w:jc w:val="center"/>
              <w:rPr>
                <w:sz w:val="24"/>
                <w:szCs w:val="24"/>
              </w:rPr>
            </w:pPr>
          </w:p>
          <w:p w14:paraId="3666E983" w14:textId="77777777" w:rsidR="007A6310" w:rsidRPr="007A6310" w:rsidRDefault="007A6310" w:rsidP="007A6310">
            <w:pPr>
              <w:spacing w:after="360"/>
              <w:jc w:val="center"/>
              <w:outlineLvl w:val="0"/>
              <w:rPr>
                <w:b/>
                <w:sz w:val="24"/>
                <w:szCs w:val="24"/>
              </w:rPr>
            </w:pPr>
            <w:r w:rsidRPr="007A6310">
              <w:rPr>
                <w:sz w:val="24"/>
                <w:szCs w:val="24"/>
              </w:rPr>
              <w:t>К сн-  общее количество случаев нарушения обязательных требований, выявленных по результатам проверок</w:t>
            </w:r>
          </w:p>
        </w:tc>
        <w:tc>
          <w:tcPr>
            <w:tcW w:w="1701" w:type="dxa"/>
          </w:tcPr>
          <w:p w14:paraId="25190827" w14:textId="77777777" w:rsidR="007A6310" w:rsidRPr="007A6310" w:rsidRDefault="007A6310" w:rsidP="007A6310">
            <w:pPr>
              <w:spacing w:after="360"/>
              <w:jc w:val="center"/>
              <w:outlineLvl w:val="0"/>
              <w:rPr>
                <w:b/>
                <w:sz w:val="24"/>
                <w:szCs w:val="24"/>
              </w:rPr>
            </w:pPr>
          </w:p>
        </w:tc>
        <w:tc>
          <w:tcPr>
            <w:tcW w:w="1829" w:type="dxa"/>
          </w:tcPr>
          <w:p w14:paraId="4C5A9789" w14:textId="77777777" w:rsidR="007A6310" w:rsidRPr="007A6310" w:rsidRDefault="007A6310" w:rsidP="007A6310">
            <w:pPr>
              <w:spacing w:after="360"/>
              <w:jc w:val="center"/>
              <w:outlineLvl w:val="0"/>
              <w:rPr>
                <w:b/>
                <w:sz w:val="24"/>
                <w:szCs w:val="24"/>
              </w:rPr>
            </w:pPr>
          </w:p>
        </w:tc>
        <w:tc>
          <w:tcPr>
            <w:tcW w:w="2423" w:type="dxa"/>
          </w:tcPr>
          <w:p w14:paraId="4A7434AA" w14:textId="77777777" w:rsidR="007A6310" w:rsidRPr="007A6310" w:rsidRDefault="007A6310" w:rsidP="007A6310">
            <w:pPr>
              <w:jc w:val="center"/>
              <w:rPr>
                <w:sz w:val="24"/>
                <w:szCs w:val="24"/>
              </w:rPr>
            </w:pPr>
            <w:r w:rsidRPr="007A6310">
              <w:rPr>
                <w:sz w:val="24"/>
                <w:szCs w:val="24"/>
              </w:rPr>
              <w:t>Статистические данные контрольного органа;                 данные  ГАС РФ  «Правосудие».</w:t>
            </w:r>
          </w:p>
          <w:p w14:paraId="67154C0D" w14:textId="77777777" w:rsidR="007A6310" w:rsidRPr="007A6310" w:rsidRDefault="007A6310" w:rsidP="007A6310">
            <w:pPr>
              <w:spacing w:after="360"/>
              <w:jc w:val="center"/>
              <w:outlineLvl w:val="0"/>
              <w:rPr>
                <w:b/>
                <w:sz w:val="24"/>
                <w:szCs w:val="24"/>
              </w:rPr>
            </w:pPr>
          </w:p>
        </w:tc>
      </w:tr>
      <w:tr w:rsidR="007A6310" w:rsidRPr="007A6310" w14:paraId="708360F1" w14:textId="77777777" w:rsidTr="007A6310">
        <w:tc>
          <w:tcPr>
            <w:tcW w:w="15005" w:type="dxa"/>
            <w:gridSpan w:val="7"/>
          </w:tcPr>
          <w:p w14:paraId="00C71528" w14:textId="77777777" w:rsidR="007A6310" w:rsidRPr="007A6310" w:rsidRDefault="007A6310" w:rsidP="007A6310">
            <w:pPr>
              <w:spacing w:after="360"/>
              <w:jc w:val="center"/>
              <w:outlineLvl w:val="0"/>
              <w:rPr>
                <w:b/>
                <w:sz w:val="24"/>
                <w:szCs w:val="24"/>
              </w:rPr>
            </w:pPr>
            <w:r w:rsidRPr="007A6310">
              <w:rPr>
                <w:b/>
                <w:bCs/>
                <w:sz w:val="24"/>
                <w:szCs w:val="24"/>
              </w:rPr>
              <w:t>ИНДИКАТИВНЫЕ ПОКАЗАТЕЛИ</w:t>
            </w:r>
            <w:r w:rsidRPr="007A6310">
              <w:rPr>
                <w:sz w:val="24"/>
                <w:szCs w:val="24"/>
              </w:rPr>
              <w:t> </w:t>
            </w:r>
          </w:p>
        </w:tc>
      </w:tr>
      <w:tr w:rsidR="007A6310" w:rsidRPr="007A6310" w14:paraId="38E02EA6" w14:textId="77777777" w:rsidTr="007A6310">
        <w:tc>
          <w:tcPr>
            <w:tcW w:w="15005" w:type="dxa"/>
            <w:gridSpan w:val="7"/>
          </w:tcPr>
          <w:p w14:paraId="7B2AED57" w14:textId="77777777" w:rsidR="007A6310" w:rsidRPr="007A6310" w:rsidRDefault="007A6310" w:rsidP="007A6310">
            <w:pPr>
              <w:spacing w:after="360"/>
              <w:jc w:val="center"/>
              <w:outlineLvl w:val="0"/>
              <w:rPr>
                <w:b/>
                <w:bCs/>
                <w:sz w:val="24"/>
                <w:szCs w:val="24"/>
              </w:rPr>
            </w:pPr>
            <w:r w:rsidRPr="007A6310">
              <w:rPr>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7A6310" w:rsidRPr="007A6310" w14:paraId="0A6BEF00" w14:textId="77777777" w:rsidTr="007A6310">
        <w:tc>
          <w:tcPr>
            <w:tcW w:w="15005" w:type="dxa"/>
            <w:gridSpan w:val="7"/>
          </w:tcPr>
          <w:p w14:paraId="0B6A5C84" w14:textId="77777777" w:rsidR="007A6310" w:rsidRPr="007A6310" w:rsidRDefault="007A6310" w:rsidP="007A6310">
            <w:pPr>
              <w:spacing w:after="360"/>
              <w:jc w:val="center"/>
              <w:outlineLvl w:val="0"/>
              <w:rPr>
                <w:b/>
                <w:sz w:val="24"/>
                <w:szCs w:val="24"/>
              </w:rPr>
            </w:pPr>
            <w:r w:rsidRPr="007A6310">
              <w:rPr>
                <w:b/>
                <w:bCs/>
                <w:sz w:val="24"/>
                <w:szCs w:val="24"/>
              </w:rPr>
              <w:t xml:space="preserve">                                  Контрольные мероприятия при взаимодействии с контролируемым лицом</w:t>
            </w:r>
          </w:p>
        </w:tc>
      </w:tr>
      <w:tr w:rsidR="007A6310" w:rsidRPr="007A6310" w14:paraId="0A38A5AF" w14:textId="77777777" w:rsidTr="007A6310">
        <w:tc>
          <w:tcPr>
            <w:tcW w:w="1101" w:type="dxa"/>
          </w:tcPr>
          <w:p w14:paraId="69BC8B92" w14:textId="77777777" w:rsidR="007A6310" w:rsidRPr="007A6310" w:rsidRDefault="007A6310" w:rsidP="007A6310">
            <w:pPr>
              <w:spacing w:after="360"/>
              <w:jc w:val="center"/>
              <w:outlineLvl w:val="0"/>
              <w:rPr>
                <w:sz w:val="24"/>
                <w:szCs w:val="24"/>
              </w:rPr>
            </w:pPr>
          </w:p>
          <w:p w14:paraId="01433F34" w14:textId="77777777" w:rsidR="007A6310" w:rsidRPr="007A6310" w:rsidRDefault="007A6310" w:rsidP="007A6310">
            <w:pPr>
              <w:spacing w:after="360"/>
              <w:jc w:val="center"/>
              <w:outlineLvl w:val="0"/>
              <w:rPr>
                <w:sz w:val="24"/>
                <w:szCs w:val="24"/>
              </w:rPr>
            </w:pPr>
            <w:r w:rsidRPr="007A6310">
              <w:rPr>
                <w:sz w:val="24"/>
                <w:szCs w:val="24"/>
              </w:rPr>
              <w:lastRenderedPageBreak/>
              <w:t>1</w:t>
            </w:r>
          </w:p>
        </w:tc>
        <w:tc>
          <w:tcPr>
            <w:tcW w:w="2551" w:type="dxa"/>
          </w:tcPr>
          <w:p w14:paraId="0BDC553B" w14:textId="77777777" w:rsidR="007A6310" w:rsidRPr="007A6310" w:rsidRDefault="007A6310" w:rsidP="007A6310">
            <w:pPr>
              <w:rPr>
                <w:sz w:val="24"/>
                <w:szCs w:val="24"/>
              </w:rPr>
            </w:pPr>
            <w:r w:rsidRPr="007A6310">
              <w:rPr>
                <w:sz w:val="24"/>
                <w:szCs w:val="24"/>
              </w:rPr>
              <w:lastRenderedPageBreak/>
              <w:t xml:space="preserve">Доля контрольных мероприятий в рамках </w:t>
            </w:r>
            <w:r w:rsidRPr="007A6310">
              <w:rPr>
                <w:sz w:val="24"/>
                <w:szCs w:val="24"/>
              </w:rPr>
              <w:lastRenderedPageBreak/>
              <w:t xml:space="preserve">муниципального жилищного контроля, проведенных в установленные сроки, по отношению </w:t>
            </w:r>
            <w:r w:rsidRPr="007A6310">
              <w:rPr>
                <w:sz w:val="24"/>
                <w:szCs w:val="24"/>
              </w:rPr>
              <w:br/>
              <w:t xml:space="preserve">к общему количеству контрольных мероприятий , проведенных в рамках осуществления </w:t>
            </w:r>
          </w:p>
          <w:p w14:paraId="1EBE79C6" w14:textId="77777777" w:rsidR="007A6310" w:rsidRPr="007A6310" w:rsidRDefault="007A6310" w:rsidP="007A6310">
            <w:pPr>
              <w:spacing w:after="360"/>
              <w:jc w:val="center"/>
              <w:outlineLvl w:val="0"/>
              <w:rPr>
                <w:b/>
                <w:sz w:val="24"/>
                <w:szCs w:val="24"/>
              </w:rPr>
            </w:pPr>
            <w:r w:rsidRPr="007A6310">
              <w:rPr>
                <w:sz w:val="24"/>
                <w:szCs w:val="24"/>
              </w:rPr>
              <w:t>муниципального жилищного контроля</w:t>
            </w:r>
          </w:p>
        </w:tc>
        <w:tc>
          <w:tcPr>
            <w:tcW w:w="2112" w:type="dxa"/>
          </w:tcPr>
          <w:p w14:paraId="0C526EE5" w14:textId="77777777" w:rsidR="007A6310" w:rsidRPr="007A6310" w:rsidRDefault="007A6310" w:rsidP="007A6310">
            <w:pPr>
              <w:spacing w:after="360"/>
              <w:jc w:val="center"/>
              <w:outlineLvl w:val="0"/>
              <w:rPr>
                <w:sz w:val="24"/>
                <w:szCs w:val="24"/>
              </w:rPr>
            </w:pPr>
            <w:r w:rsidRPr="007A6310">
              <w:rPr>
                <w:sz w:val="24"/>
                <w:szCs w:val="24"/>
              </w:rPr>
              <w:lastRenderedPageBreak/>
              <w:t>Пву*100% / Пок</w:t>
            </w:r>
          </w:p>
        </w:tc>
        <w:tc>
          <w:tcPr>
            <w:tcW w:w="3288" w:type="dxa"/>
          </w:tcPr>
          <w:p w14:paraId="51750DBC" w14:textId="77777777" w:rsidR="007A6310" w:rsidRPr="007A6310" w:rsidRDefault="007A6310" w:rsidP="007A6310">
            <w:pPr>
              <w:jc w:val="center"/>
              <w:rPr>
                <w:sz w:val="24"/>
                <w:szCs w:val="24"/>
              </w:rPr>
            </w:pPr>
            <w:r w:rsidRPr="007A6310">
              <w:rPr>
                <w:sz w:val="24"/>
                <w:szCs w:val="24"/>
              </w:rPr>
              <w:t xml:space="preserve">Пву – количество контрольных мероприятий в рамках муниципального </w:t>
            </w:r>
            <w:r w:rsidRPr="007A6310">
              <w:rPr>
                <w:sz w:val="24"/>
                <w:szCs w:val="24"/>
              </w:rPr>
              <w:lastRenderedPageBreak/>
              <w:t>жилищного контроля, проведенных в установленные сроки</w:t>
            </w:r>
          </w:p>
          <w:p w14:paraId="129CD2E2" w14:textId="77777777" w:rsidR="007A6310" w:rsidRPr="007A6310" w:rsidRDefault="007A6310" w:rsidP="007A6310">
            <w:pPr>
              <w:jc w:val="center"/>
              <w:rPr>
                <w:sz w:val="24"/>
                <w:szCs w:val="24"/>
              </w:rPr>
            </w:pPr>
          </w:p>
          <w:p w14:paraId="2552E159" w14:textId="77777777" w:rsidR="007A6310" w:rsidRPr="007A6310" w:rsidRDefault="007A6310" w:rsidP="007A6310">
            <w:pPr>
              <w:spacing w:after="360"/>
              <w:jc w:val="center"/>
              <w:outlineLvl w:val="0"/>
              <w:rPr>
                <w:b/>
                <w:sz w:val="24"/>
                <w:szCs w:val="24"/>
              </w:rPr>
            </w:pPr>
            <w:r w:rsidRPr="007A6310">
              <w:rPr>
                <w:sz w:val="24"/>
                <w:szCs w:val="24"/>
              </w:rPr>
              <w:t>Пок – общее количество проведенных контрольных мероприятий  в рамках муниципального жилищного контроля</w:t>
            </w:r>
          </w:p>
        </w:tc>
        <w:tc>
          <w:tcPr>
            <w:tcW w:w="1701" w:type="dxa"/>
          </w:tcPr>
          <w:p w14:paraId="779BE47A" w14:textId="77777777" w:rsidR="007A6310" w:rsidRPr="007A6310" w:rsidRDefault="007A6310" w:rsidP="007A6310">
            <w:pPr>
              <w:spacing w:after="360"/>
              <w:jc w:val="center"/>
              <w:outlineLvl w:val="0"/>
              <w:rPr>
                <w:b/>
                <w:sz w:val="24"/>
                <w:szCs w:val="24"/>
              </w:rPr>
            </w:pPr>
          </w:p>
        </w:tc>
        <w:tc>
          <w:tcPr>
            <w:tcW w:w="1829" w:type="dxa"/>
          </w:tcPr>
          <w:p w14:paraId="329911A9" w14:textId="77777777" w:rsidR="007A6310" w:rsidRPr="007A6310" w:rsidRDefault="007A6310" w:rsidP="007A6310">
            <w:pPr>
              <w:spacing w:after="360"/>
              <w:jc w:val="center"/>
              <w:outlineLvl w:val="0"/>
              <w:rPr>
                <w:b/>
                <w:sz w:val="24"/>
                <w:szCs w:val="24"/>
              </w:rPr>
            </w:pPr>
          </w:p>
        </w:tc>
        <w:tc>
          <w:tcPr>
            <w:tcW w:w="2423" w:type="dxa"/>
          </w:tcPr>
          <w:p w14:paraId="35474541" w14:textId="77777777" w:rsidR="007A6310" w:rsidRPr="007A6310" w:rsidRDefault="007A6310" w:rsidP="007A6310">
            <w:pPr>
              <w:spacing w:after="360"/>
              <w:jc w:val="center"/>
              <w:outlineLvl w:val="0"/>
              <w:rPr>
                <w:b/>
                <w:sz w:val="24"/>
                <w:szCs w:val="24"/>
              </w:rPr>
            </w:pPr>
            <w:r w:rsidRPr="007A6310">
              <w:rPr>
                <w:sz w:val="24"/>
                <w:szCs w:val="24"/>
              </w:rPr>
              <w:t xml:space="preserve">Статистические данные контрольного </w:t>
            </w:r>
            <w:r w:rsidRPr="007A6310">
              <w:rPr>
                <w:sz w:val="24"/>
                <w:szCs w:val="24"/>
              </w:rPr>
              <w:lastRenderedPageBreak/>
              <w:t>органа</w:t>
            </w:r>
          </w:p>
        </w:tc>
      </w:tr>
      <w:tr w:rsidR="007A6310" w:rsidRPr="007A6310" w14:paraId="404521D2" w14:textId="77777777" w:rsidTr="007A6310">
        <w:tc>
          <w:tcPr>
            <w:tcW w:w="1101" w:type="dxa"/>
          </w:tcPr>
          <w:p w14:paraId="3A38E099" w14:textId="77777777" w:rsidR="007A6310" w:rsidRPr="007A6310" w:rsidRDefault="007A6310" w:rsidP="007A6310">
            <w:pPr>
              <w:spacing w:after="360"/>
              <w:jc w:val="center"/>
              <w:outlineLvl w:val="0"/>
              <w:rPr>
                <w:sz w:val="24"/>
                <w:szCs w:val="24"/>
              </w:rPr>
            </w:pPr>
          </w:p>
          <w:p w14:paraId="330D2600" w14:textId="77777777" w:rsidR="007A6310" w:rsidRPr="007A6310" w:rsidRDefault="007A6310" w:rsidP="007A6310">
            <w:pPr>
              <w:spacing w:after="360"/>
              <w:jc w:val="center"/>
              <w:outlineLvl w:val="0"/>
              <w:rPr>
                <w:sz w:val="24"/>
                <w:szCs w:val="24"/>
              </w:rPr>
            </w:pPr>
            <w:r w:rsidRPr="007A6310">
              <w:rPr>
                <w:sz w:val="24"/>
                <w:szCs w:val="24"/>
              </w:rPr>
              <w:t>2</w:t>
            </w:r>
          </w:p>
        </w:tc>
        <w:tc>
          <w:tcPr>
            <w:tcW w:w="2551" w:type="dxa"/>
          </w:tcPr>
          <w:p w14:paraId="1A778E5E" w14:textId="77777777" w:rsidR="007A6310" w:rsidRPr="007A6310" w:rsidRDefault="007A6310" w:rsidP="007A6310">
            <w:pPr>
              <w:spacing w:after="360"/>
              <w:jc w:val="center"/>
              <w:outlineLvl w:val="0"/>
              <w:rPr>
                <w:b/>
                <w:sz w:val="24"/>
                <w:szCs w:val="24"/>
              </w:rPr>
            </w:pPr>
            <w:r w:rsidRPr="007A6310">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79D60BF" w14:textId="77777777" w:rsidR="007A6310" w:rsidRPr="007A6310" w:rsidRDefault="007A6310" w:rsidP="007A6310">
            <w:pPr>
              <w:spacing w:after="360"/>
              <w:jc w:val="center"/>
              <w:outlineLvl w:val="0"/>
              <w:rPr>
                <w:sz w:val="24"/>
                <w:szCs w:val="24"/>
              </w:rPr>
            </w:pPr>
            <w:r w:rsidRPr="007A6310">
              <w:rPr>
                <w:sz w:val="24"/>
                <w:szCs w:val="24"/>
              </w:rPr>
              <w:t>ПРн*100% / ПРо</w:t>
            </w:r>
          </w:p>
        </w:tc>
        <w:tc>
          <w:tcPr>
            <w:tcW w:w="3288" w:type="dxa"/>
          </w:tcPr>
          <w:p w14:paraId="6B956CDB" w14:textId="77777777" w:rsidR="007A6310" w:rsidRPr="007A6310" w:rsidRDefault="007A6310" w:rsidP="007A6310">
            <w:pPr>
              <w:jc w:val="center"/>
              <w:rPr>
                <w:sz w:val="24"/>
                <w:szCs w:val="24"/>
              </w:rPr>
            </w:pPr>
            <w:r w:rsidRPr="007A6310">
              <w:rPr>
                <w:sz w:val="24"/>
                <w:szCs w:val="24"/>
              </w:rPr>
              <w:t>ПРн- количество предписаний,  признанных незаконными в судебном порядке;</w:t>
            </w:r>
          </w:p>
          <w:p w14:paraId="5E7DF5EF" w14:textId="77777777" w:rsidR="007A6310" w:rsidRPr="007A6310" w:rsidRDefault="007A6310" w:rsidP="007A6310">
            <w:pPr>
              <w:jc w:val="center"/>
              <w:rPr>
                <w:sz w:val="24"/>
                <w:szCs w:val="24"/>
              </w:rPr>
            </w:pPr>
          </w:p>
          <w:p w14:paraId="2150ACB7" w14:textId="77777777" w:rsidR="007A6310" w:rsidRPr="007A6310" w:rsidRDefault="007A6310" w:rsidP="007A6310">
            <w:pPr>
              <w:jc w:val="center"/>
              <w:rPr>
                <w:sz w:val="24"/>
                <w:szCs w:val="24"/>
              </w:rPr>
            </w:pPr>
            <w:r w:rsidRPr="007A6310">
              <w:rPr>
                <w:sz w:val="24"/>
                <w:szCs w:val="24"/>
              </w:rPr>
              <w:t xml:space="preserve">Про- общее количеству предписаний, выданных в ходе муниципального жилищного контроля </w:t>
            </w:r>
          </w:p>
          <w:p w14:paraId="2EFEA89F" w14:textId="77777777" w:rsidR="007A6310" w:rsidRPr="007A6310" w:rsidRDefault="007A6310" w:rsidP="007A6310">
            <w:pPr>
              <w:spacing w:after="360"/>
              <w:jc w:val="center"/>
              <w:outlineLvl w:val="0"/>
              <w:rPr>
                <w:b/>
                <w:sz w:val="24"/>
                <w:szCs w:val="24"/>
              </w:rPr>
            </w:pPr>
          </w:p>
        </w:tc>
        <w:tc>
          <w:tcPr>
            <w:tcW w:w="1701" w:type="dxa"/>
          </w:tcPr>
          <w:p w14:paraId="7A97A1D1" w14:textId="77777777" w:rsidR="007A6310" w:rsidRPr="007A6310" w:rsidRDefault="007A6310" w:rsidP="007A6310">
            <w:pPr>
              <w:spacing w:after="360"/>
              <w:jc w:val="center"/>
              <w:outlineLvl w:val="0"/>
              <w:rPr>
                <w:b/>
                <w:sz w:val="24"/>
                <w:szCs w:val="24"/>
              </w:rPr>
            </w:pPr>
          </w:p>
        </w:tc>
        <w:tc>
          <w:tcPr>
            <w:tcW w:w="1829" w:type="dxa"/>
          </w:tcPr>
          <w:p w14:paraId="2627C8C3" w14:textId="77777777" w:rsidR="007A6310" w:rsidRPr="007A6310" w:rsidRDefault="007A6310" w:rsidP="007A6310">
            <w:pPr>
              <w:spacing w:after="360"/>
              <w:jc w:val="center"/>
              <w:outlineLvl w:val="0"/>
              <w:rPr>
                <w:b/>
                <w:sz w:val="24"/>
                <w:szCs w:val="24"/>
              </w:rPr>
            </w:pPr>
          </w:p>
        </w:tc>
        <w:tc>
          <w:tcPr>
            <w:tcW w:w="2423" w:type="dxa"/>
          </w:tcPr>
          <w:p w14:paraId="5F4DA1CD" w14:textId="77777777" w:rsidR="007A6310" w:rsidRPr="007A6310" w:rsidRDefault="007A6310" w:rsidP="007A6310">
            <w:pPr>
              <w:spacing w:after="360"/>
              <w:jc w:val="center"/>
              <w:outlineLvl w:val="0"/>
              <w:rPr>
                <w:b/>
                <w:sz w:val="24"/>
                <w:szCs w:val="24"/>
              </w:rPr>
            </w:pPr>
            <w:r w:rsidRPr="007A6310">
              <w:rPr>
                <w:sz w:val="24"/>
                <w:szCs w:val="24"/>
              </w:rPr>
              <w:t>Статистические данные контрольного органа</w:t>
            </w:r>
          </w:p>
        </w:tc>
      </w:tr>
      <w:tr w:rsidR="007A6310" w:rsidRPr="007A6310" w14:paraId="608A632A" w14:textId="77777777" w:rsidTr="007A6310">
        <w:tc>
          <w:tcPr>
            <w:tcW w:w="1101" w:type="dxa"/>
          </w:tcPr>
          <w:p w14:paraId="372F41CB" w14:textId="77777777" w:rsidR="007A6310" w:rsidRPr="007A6310" w:rsidRDefault="007A6310" w:rsidP="007A6310">
            <w:pPr>
              <w:spacing w:after="360"/>
              <w:jc w:val="center"/>
              <w:outlineLvl w:val="0"/>
              <w:rPr>
                <w:sz w:val="24"/>
                <w:szCs w:val="24"/>
              </w:rPr>
            </w:pPr>
          </w:p>
          <w:p w14:paraId="2AFBCDAF" w14:textId="77777777" w:rsidR="007A6310" w:rsidRPr="007A6310" w:rsidRDefault="007A6310" w:rsidP="007A6310">
            <w:pPr>
              <w:spacing w:after="360"/>
              <w:jc w:val="center"/>
              <w:outlineLvl w:val="0"/>
              <w:rPr>
                <w:sz w:val="24"/>
                <w:szCs w:val="24"/>
              </w:rPr>
            </w:pPr>
            <w:r w:rsidRPr="007A6310">
              <w:rPr>
                <w:sz w:val="24"/>
                <w:szCs w:val="24"/>
              </w:rPr>
              <w:t>3</w:t>
            </w:r>
          </w:p>
        </w:tc>
        <w:tc>
          <w:tcPr>
            <w:tcW w:w="2551" w:type="dxa"/>
          </w:tcPr>
          <w:p w14:paraId="190E6A40" w14:textId="77777777" w:rsidR="007A6310" w:rsidRPr="007A6310" w:rsidRDefault="007A6310" w:rsidP="007A6310">
            <w:pPr>
              <w:spacing w:after="360"/>
              <w:jc w:val="center"/>
              <w:outlineLvl w:val="0"/>
              <w:rPr>
                <w:b/>
                <w:sz w:val="24"/>
                <w:szCs w:val="24"/>
              </w:rPr>
            </w:pPr>
            <w:r w:rsidRPr="007A6310">
              <w:rPr>
                <w:sz w:val="24"/>
                <w:szCs w:val="24"/>
              </w:rPr>
              <w:t xml:space="preserve">Доля контрольных мероприятий , проведенных рамках муниципального жилищного контроля, результаты которых </w:t>
            </w:r>
            <w:r w:rsidRPr="007A6310">
              <w:rPr>
                <w:sz w:val="24"/>
                <w:szCs w:val="24"/>
              </w:rPr>
              <w:lastRenderedPageBreak/>
              <w:t>были признаны недействительными</w:t>
            </w:r>
          </w:p>
        </w:tc>
        <w:tc>
          <w:tcPr>
            <w:tcW w:w="2112" w:type="dxa"/>
          </w:tcPr>
          <w:p w14:paraId="590ECB27" w14:textId="77777777" w:rsidR="007A6310" w:rsidRPr="007A6310" w:rsidRDefault="007A6310" w:rsidP="007A6310">
            <w:pPr>
              <w:spacing w:after="360"/>
              <w:jc w:val="center"/>
              <w:outlineLvl w:val="0"/>
              <w:rPr>
                <w:b/>
                <w:sz w:val="24"/>
                <w:szCs w:val="24"/>
              </w:rPr>
            </w:pPr>
            <w:r w:rsidRPr="007A6310">
              <w:rPr>
                <w:sz w:val="24"/>
                <w:szCs w:val="24"/>
              </w:rPr>
              <w:lastRenderedPageBreak/>
              <w:t>Ппн*100%  / Пок</w:t>
            </w:r>
          </w:p>
        </w:tc>
        <w:tc>
          <w:tcPr>
            <w:tcW w:w="3288" w:type="dxa"/>
          </w:tcPr>
          <w:p w14:paraId="27946FF6" w14:textId="77777777" w:rsidR="007A6310" w:rsidRPr="007A6310" w:rsidRDefault="007A6310" w:rsidP="007A6310">
            <w:pPr>
              <w:jc w:val="center"/>
              <w:rPr>
                <w:sz w:val="24"/>
                <w:szCs w:val="24"/>
              </w:rPr>
            </w:pPr>
            <w:r w:rsidRPr="007A6310">
              <w:rPr>
                <w:sz w:val="24"/>
                <w:szCs w:val="24"/>
              </w:rPr>
              <w:t>Ппн – количество контрольных мероприятий , результаты которых были признаны недействительными;</w:t>
            </w:r>
          </w:p>
          <w:p w14:paraId="0497ED37" w14:textId="77777777" w:rsidR="007A6310" w:rsidRPr="007A6310" w:rsidRDefault="007A6310" w:rsidP="007A6310">
            <w:pPr>
              <w:spacing w:after="360"/>
              <w:jc w:val="center"/>
              <w:outlineLvl w:val="0"/>
              <w:rPr>
                <w:b/>
                <w:sz w:val="24"/>
                <w:szCs w:val="24"/>
              </w:rPr>
            </w:pPr>
            <w:r w:rsidRPr="007A6310">
              <w:rPr>
                <w:sz w:val="24"/>
                <w:szCs w:val="24"/>
              </w:rPr>
              <w:t xml:space="preserve">Пок - общему количество </w:t>
            </w:r>
            <w:r w:rsidRPr="007A6310">
              <w:rPr>
                <w:sz w:val="24"/>
                <w:szCs w:val="24"/>
              </w:rPr>
              <w:lastRenderedPageBreak/>
              <w:t>контрольных мероприятий , проведенных в рамках  муниципального жилищного контроля</w:t>
            </w:r>
          </w:p>
        </w:tc>
        <w:tc>
          <w:tcPr>
            <w:tcW w:w="1701" w:type="dxa"/>
          </w:tcPr>
          <w:p w14:paraId="5373F6F9" w14:textId="77777777" w:rsidR="007A6310" w:rsidRPr="007A6310" w:rsidRDefault="007A6310" w:rsidP="007A6310">
            <w:pPr>
              <w:spacing w:after="360"/>
              <w:jc w:val="center"/>
              <w:outlineLvl w:val="0"/>
              <w:rPr>
                <w:b/>
                <w:sz w:val="24"/>
                <w:szCs w:val="24"/>
              </w:rPr>
            </w:pPr>
          </w:p>
        </w:tc>
        <w:tc>
          <w:tcPr>
            <w:tcW w:w="1829" w:type="dxa"/>
          </w:tcPr>
          <w:p w14:paraId="22D69DCD" w14:textId="77777777" w:rsidR="007A6310" w:rsidRPr="007A6310" w:rsidRDefault="007A6310" w:rsidP="007A6310">
            <w:pPr>
              <w:spacing w:after="360"/>
              <w:jc w:val="center"/>
              <w:outlineLvl w:val="0"/>
              <w:rPr>
                <w:b/>
                <w:sz w:val="24"/>
                <w:szCs w:val="24"/>
              </w:rPr>
            </w:pPr>
          </w:p>
        </w:tc>
        <w:tc>
          <w:tcPr>
            <w:tcW w:w="2423" w:type="dxa"/>
          </w:tcPr>
          <w:p w14:paraId="1E70982B" w14:textId="77777777" w:rsidR="007A6310" w:rsidRPr="007A6310" w:rsidRDefault="007A6310" w:rsidP="007A6310">
            <w:pPr>
              <w:rPr>
                <w:b/>
                <w:sz w:val="24"/>
                <w:szCs w:val="24"/>
              </w:rPr>
            </w:pPr>
            <w:r w:rsidRPr="007A6310">
              <w:rPr>
                <w:sz w:val="24"/>
                <w:szCs w:val="24"/>
              </w:rPr>
              <w:t>Статистические данные контрольного органа</w:t>
            </w:r>
          </w:p>
        </w:tc>
      </w:tr>
      <w:tr w:rsidR="007A6310" w:rsidRPr="007A6310" w14:paraId="05A3E914" w14:textId="77777777" w:rsidTr="007A6310">
        <w:tc>
          <w:tcPr>
            <w:tcW w:w="1101" w:type="dxa"/>
          </w:tcPr>
          <w:p w14:paraId="380B2F47" w14:textId="77777777" w:rsidR="007A6310" w:rsidRPr="007A6310" w:rsidRDefault="007A6310" w:rsidP="007A6310">
            <w:pPr>
              <w:spacing w:after="360"/>
              <w:jc w:val="center"/>
              <w:outlineLvl w:val="0"/>
              <w:rPr>
                <w:sz w:val="24"/>
                <w:szCs w:val="24"/>
              </w:rPr>
            </w:pPr>
          </w:p>
          <w:p w14:paraId="20219BA6" w14:textId="77777777" w:rsidR="007A6310" w:rsidRPr="007A6310" w:rsidRDefault="007A6310" w:rsidP="007A6310">
            <w:pPr>
              <w:spacing w:after="360"/>
              <w:jc w:val="center"/>
              <w:outlineLvl w:val="0"/>
              <w:rPr>
                <w:sz w:val="24"/>
                <w:szCs w:val="24"/>
              </w:rPr>
            </w:pPr>
            <w:r w:rsidRPr="007A6310">
              <w:rPr>
                <w:sz w:val="24"/>
                <w:szCs w:val="24"/>
              </w:rPr>
              <w:t>4</w:t>
            </w:r>
          </w:p>
        </w:tc>
        <w:tc>
          <w:tcPr>
            <w:tcW w:w="2551" w:type="dxa"/>
          </w:tcPr>
          <w:p w14:paraId="445CF583" w14:textId="77777777" w:rsidR="007A6310" w:rsidRPr="007A6310" w:rsidRDefault="007A6310" w:rsidP="007A6310">
            <w:pPr>
              <w:rPr>
                <w:b/>
                <w:sz w:val="24"/>
                <w:szCs w:val="24"/>
              </w:rPr>
            </w:pPr>
            <w:r w:rsidRPr="007A6310">
              <w:rPr>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3D4383FF" w14:textId="77777777" w:rsidR="007A6310" w:rsidRPr="007A6310" w:rsidRDefault="007A6310" w:rsidP="007A6310">
            <w:pPr>
              <w:spacing w:after="360"/>
              <w:jc w:val="center"/>
              <w:outlineLvl w:val="0"/>
              <w:rPr>
                <w:b/>
                <w:sz w:val="24"/>
                <w:szCs w:val="24"/>
              </w:rPr>
            </w:pPr>
            <w:r w:rsidRPr="007A6310">
              <w:rPr>
                <w:sz w:val="24"/>
                <w:szCs w:val="24"/>
              </w:rPr>
              <w:t>Псн*100%  /Пок</w:t>
            </w:r>
          </w:p>
        </w:tc>
        <w:tc>
          <w:tcPr>
            <w:tcW w:w="3288" w:type="dxa"/>
          </w:tcPr>
          <w:p w14:paraId="622BAC92" w14:textId="77777777" w:rsidR="007A6310" w:rsidRPr="007A6310" w:rsidRDefault="007A6310" w:rsidP="007A6310">
            <w:pPr>
              <w:jc w:val="center"/>
              <w:rPr>
                <w:sz w:val="24"/>
                <w:szCs w:val="24"/>
              </w:rPr>
            </w:pPr>
            <w:r w:rsidRPr="007A6310">
              <w:rPr>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40883C33" w14:textId="77777777" w:rsidR="007A6310" w:rsidRPr="007A6310" w:rsidRDefault="007A6310" w:rsidP="007A6310">
            <w:pPr>
              <w:jc w:val="center"/>
              <w:rPr>
                <w:sz w:val="24"/>
                <w:szCs w:val="24"/>
              </w:rPr>
            </w:pPr>
          </w:p>
          <w:p w14:paraId="457A3E3A" w14:textId="77777777" w:rsidR="007A6310" w:rsidRPr="007A6310" w:rsidRDefault="007A6310" w:rsidP="007A6310">
            <w:pPr>
              <w:spacing w:after="360"/>
              <w:jc w:val="center"/>
              <w:outlineLvl w:val="0"/>
              <w:rPr>
                <w:b/>
                <w:sz w:val="24"/>
                <w:szCs w:val="24"/>
              </w:rPr>
            </w:pPr>
            <w:r w:rsidRPr="007A6310">
              <w:rPr>
                <w:sz w:val="24"/>
                <w:szCs w:val="24"/>
              </w:rPr>
              <w:t>Пок- общее количество контрольных мероприятий, проведенных в рамках муниципального жилищного контроля</w:t>
            </w:r>
          </w:p>
        </w:tc>
        <w:tc>
          <w:tcPr>
            <w:tcW w:w="1701" w:type="dxa"/>
          </w:tcPr>
          <w:p w14:paraId="7DB21EC5" w14:textId="77777777" w:rsidR="007A6310" w:rsidRPr="007A6310" w:rsidRDefault="007A6310" w:rsidP="007A6310">
            <w:pPr>
              <w:spacing w:after="360"/>
              <w:jc w:val="center"/>
              <w:outlineLvl w:val="0"/>
              <w:rPr>
                <w:b/>
                <w:sz w:val="24"/>
                <w:szCs w:val="24"/>
              </w:rPr>
            </w:pPr>
          </w:p>
        </w:tc>
        <w:tc>
          <w:tcPr>
            <w:tcW w:w="1829" w:type="dxa"/>
          </w:tcPr>
          <w:p w14:paraId="35535464" w14:textId="77777777" w:rsidR="007A6310" w:rsidRPr="007A6310" w:rsidRDefault="007A6310" w:rsidP="007A6310">
            <w:pPr>
              <w:spacing w:after="360"/>
              <w:jc w:val="center"/>
              <w:outlineLvl w:val="0"/>
              <w:rPr>
                <w:b/>
                <w:sz w:val="24"/>
                <w:szCs w:val="24"/>
              </w:rPr>
            </w:pPr>
          </w:p>
        </w:tc>
        <w:tc>
          <w:tcPr>
            <w:tcW w:w="2423" w:type="dxa"/>
          </w:tcPr>
          <w:p w14:paraId="58D95EA9" w14:textId="77777777" w:rsidR="007A6310" w:rsidRPr="007A6310" w:rsidRDefault="007A6310" w:rsidP="007A6310">
            <w:pPr>
              <w:rPr>
                <w:sz w:val="24"/>
                <w:szCs w:val="24"/>
              </w:rPr>
            </w:pPr>
            <w:r w:rsidRPr="007A6310">
              <w:rPr>
                <w:sz w:val="24"/>
                <w:szCs w:val="24"/>
              </w:rPr>
              <w:t>Статистические данные контрольного органа</w:t>
            </w:r>
          </w:p>
          <w:p w14:paraId="26116D89" w14:textId="77777777" w:rsidR="007A6310" w:rsidRPr="007A6310" w:rsidRDefault="007A6310" w:rsidP="007A6310">
            <w:pPr>
              <w:spacing w:after="360"/>
              <w:jc w:val="center"/>
              <w:outlineLvl w:val="0"/>
              <w:rPr>
                <w:sz w:val="24"/>
                <w:szCs w:val="24"/>
              </w:rPr>
            </w:pPr>
          </w:p>
        </w:tc>
      </w:tr>
      <w:tr w:rsidR="007A6310" w:rsidRPr="007A6310" w14:paraId="68FDB146" w14:textId="77777777" w:rsidTr="007A6310">
        <w:tc>
          <w:tcPr>
            <w:tcW w:w="15005" w:type="dxa"/>
            <w:gridSpan w:val="7"/>
          </w:tcPr>
          <w:p w14:paraId="7C31629A" w14:textId="77777777" w:rsidR="007A6310" w:rsidRPr="007A6310" w:rsidRDefault="007A6310" w:rsidP="007A6310">
            <w:pPr>
              <w:rPr>
                <w:b/>
                <w:bCs/>
                <w:sz w:val="24"/>
                <w:szCs w:val="24"/>
              </w:rPr>
            </w:pPr>
          </w:p>
          <w:p w14:paraId="0DA0B2F2" w14:textId="77777777" w:rsidR="007A6310" w:rsidRPr="007A6310" w:rsidRDefault="007A6310" w:rsidP="007A6310">
            <w:pPr>
              <w:jc w:val="center"/>
              <w:rPr>
                <w:sz w:val="24"/>
                <w:szCs w:val="24"/>
              </w:rPr>
            </w:pPr>
            <w:r w:rsidRPr="007A6310">
              <w:rPr>
                <w:b/>
                <w:bCs/>
                <w:sz w:val="24"/>
                <w:szCs w:val="24"/>
              </w:rPr>
              <w:lastRenderedPageBreak/>
              <w:t>Мероприятия по контролю без взаимодействия с контролируемым лицом</w:t>
            </w:r>
          </w:p>
        </w:tc>
      </w:tr>
      <w:tr w:rsidR="007A6310" w:rsidRPr="007A6310" w14:paraId="00BE8E89" w14:textId="77777777" w:rsidTr="007A6310">
        <w:tc>
          <w:tcPr>
            <w:tcW w:w="1101" w:type="dxa"/>
          </w:tcPr>
          <w:p w14:paraId="6786AF95" w14:textId="77777777" w:rsidR="007A6310" w:rsidRPr="007A6310" w:rsidRDefault="007A6310" w:rsidP="007A6310">
            <w:pPr>
              <w:spacing w:after="360"/>
              <w:jc w:val="center"/>
              <w:outlineLvl w:val="0"/>
              <w:rPr>
                <w:sz w:val="24"/>
                <w:szCs w:val="24"/>
              </w:rPr>
            </w:pPr>
          </w:p>
          <w:p w14:paraId="350AC936" w14:textId="77777777" w:rsidR="007A6310" w:rsidRPr="007A6310" w:rsidRDefault="007A6310" w:rsidP="007A6310">
            <w:pPr>
              <w:spacing w:after="360"/>
              <w:jc w:val="center"/>
              <w:outlineLvl w:val="0"/>
              <w:rPr>
                <w:sz w:val="24"/>
                <w:szCs w:val="24"/>
              </w:rPr>
            </w:pPr>
            <w:r w:rsidRPr="007A6310">
              <w:rPr>
                <w:sz w:val="24"/>
                <w:szCs w:val="24"/>
              </w:rPr>
              <w:t>1</w:t>
            </w:r>
          </w:p>
        </w:tc>
        <w:tc>
          <w:tcPr>
            <w:tcW w:w="2551" w:type="dxa"/>
          </w:tcPr>
          <w:p w14:paraId="79D5ED89" w14:textId="77777777" w:rsidR="007A6310" w:rsidRPr="007A6310" w:rsidRDefault="007A6310" w:rsidP="007A6310">
            <w:pPr>
              <w:rPr>
                <w:sz w:val="24"/>
                <w:szCs w:val="24"/>
              </w:rPr>
            </w:pPr>
            <w:r w:rsidRPr="007A6310">
              <w:rPr>
                <w:sz w:val="24"/>
                <w:szCs w:val="24"/>
              </w:rPr>
              <w:t xml:space="preserve">Общее количество контрольных мероприятий  </w:t>
            </w:r>
          </w:p>
        </w:tc>
        <w:tc>
          <w:tcPr>
            <w:tcW w:w="2112" w:type="dxa"/>
          </w:tcPr>
          <w:p w14:paraId="1F06A791" w14:textId="77777777" w:rsidR="007A6310" w:rsidRPr="007A6310" w:rsidRDefault="007A6310" w:rsidP="007A6310">
            <w:pPr>
              <w:spacing w:after="360"/>
              <w:jc w:val="center"/>
              <w:outlineLvl w:val="0"/>
              <w:rPr>
                <w:sz w:val="24"/>
                <w:szCs w:val="24"/>
              </w:rPr>
            </w:pPr>
            <w:r w:rsidRPr="007A6310">
              <w:rPr>
                <w:sz w:val="24"/>
                <w:szCs w:val="24"/>
              </w:rPr>
              <w:t>статистические данные инспекции</w:t>
            </w:r>
          </w:p>
        </w:tc>
        <w:tc>
          <w:tcPr>
            <w:tcW w:w="3288" w:type="dxa"/>
          </w:tcPr>
          <w:p w14:paraId="5D5736D2" w14:textId="77777777" w:rsidR="007A6310" w:rsidRPr="007A6310" w:rsidRDefault="007A6310" w:rsidP="007A6310">
            <w:pPr>
              <w:jc w:val="center"/>
              <w:rPr>
                <w:sz w:val="24"/>
                <w:szCs w:val="24"/>
              </w:rPr>
            </w:pPr>
            <w:r w:rsidRPr="007A6310">
              <w:rPr>
                <w:sz w:val="24"/>
                <w:szCs w:val="24"/>
              </w:rPr>
              <w:t>Статистические данные органа муниципального жилищного контроля</w:t>
            </w:r>
          </w:p>
        </w:tc>
        <w:tc>
          <w:tcPr>
            <w:tcW w:w="1701" w:type="dxa"/>
          </w:tcPr>
          <w:p w14:paraId="75DF0BA0" w14:textId="77777777" w:rsidR="007A6310" w:rsidRPr="007A6310" w:rsidRDefault="007A6310" w:rsidP="007A6310">
            <w:pPr>
              <w:spacing w:after="360"/>
              <w:jc w:val="center"/>
              <w:outlineLvl w:val="0"/>
              <w:rPr>
                <w:b/>
                <w:sz w:val="24"/>
                <w:szCs w:val="24"/>
              </w:rPr>
            </w:pPr>
          </w:p>
        </w:tc>
        <w:tc>
          <w:tcPr>
            <w:tcW w:w="1829" w:type="dxa"/>
          </w:tcPr>
          <w:p w14:paraId="08CDE434" w14:textId="77777777" w:rsidR="007A6310" w:rsidRPr="007A6310" w:rsidRDefault="007A6310" w:rsidP="007A6310">
            <w:pPr>
              <w:spacing w:after="360"/>
              <w:jc w:val="center"/>
              <w:outlineLvl w:val="0"/>
              <w:rPr>
                <w:b/>
                <w:sz w:val="24"/>
                <w:szCs w:val="24"/>
              </w:rPr>
            </w:pPr>
          </w:p>
        </w:tc>
        <w:tc>
          <w:tcPr>
            <w:tcW w:w="2423" w:type="dxa"/>
          </w:tcPr>
          <w:p w14:paraId="5DB841BB" w14:textId="77777777" w:rsidR="007A6310" w:rsidRPr="007A6310" w:rsidRDefault="007A6310" w:rsidP="007A6310">
            <w:pPr>
              <w:rPr>
                <w:sz w:val="24"/>
                <w:szCs w:val="24"/>
              </w:rPr>
            </w:pPr>
            <w:r w:rsidRPr="007A6310">
              <w:rPr>
                <w:sz w:val="24"/>
                <w:szCs w:val="24"/>
              </w:rPr>
              <w:t>Статистические данные контрольного органа</w:t>
            </w:r>
          </w:p>
        </w:tc>
      </w:tr>
      <w:tr w:rsidR="007A6310" w:rsidRPr="007A6310" w14:paraId="4FA58736" w14:textId="77777777" w:rsidTr="007A6310">
        <w:tc>
          <w:tcPr>
            <w:tcW w:w="1101" w:type="dxa"/>
          </w:tcPr>
          <w:p w14:paraId="296ECAF4" w14:textId="77777777" w:rsidR="007A6310" w:rsidRPr="007A6310" w:rsidRDefault="007A6310" w:rsidP="007A6310">
            <w:pPr>
              <w:spacing w:after="360"/>
              <w:jc w:val="center"/>
              <w:outlineLvl w:val="0"/>
              <w:rPr>
                <w:sz w:val="24"/>
                <w:szCs w:val="24"/>
              </w:rPr>
            </w:pPr>
          </w:p>
          <w:p w14:paraId="1A6CBA6D" w14:textId="77777777" w:rsidR="007A6310" w:rsidRPr="007A6310" w:rsidRDefault="007A6310" w:rsidP="007A6310">
            <w:pPr>
              <w:spacing w:after="360"/>
              <w:jc w:val="center"/>
              <w:outlineLvl w:val="0"/>
              <w:rPr>
                <w:sz w:val="24"/>
                <w:szCs w:val="24"/>
              </w:rPr>
            </w:pPr>
            <w:r w:rsidRPr="007A6310">
              <w:rPr>
                <w:sz w:val="24"/>
                <w:szCs w:val="24"/>
              </w:rPr>
              <w:t>2</w:t>
            </w:r>
          </w:p>
        </w:tc>
        <w:tc>
          <w:tcPr>
            <w:tcW w:w="2551" w:type="dxa"/>
          </w:tcPr>
          <w:p w14:paraId="5838A706" w14:textId="77777777" w:rsidR="007A6310" w:rsidRPr="007A6310" w:rsidRDefault="007A6310" w:rsidP="007A6310">
            <w:pPr>
              <w:rPr>
                <w:sz w:val="24"/>
                <w:szCs w:val="24"/>
              </w:rPr>
            </w:pPr>
            <w:r w:rsidRPr="007A6310">
              <w:rPr>
                <w:sz w:val="24"/>
                <w:szCs w:val="24"/>
              </w:rPr>
              <w:t xml:space="preserve">Доля предписаний, признанных незаконными в судебном порядке, по отношению к общему количеству предписаний, выданных </w:t>
            </w:r>
          </w:p>
          <w:p w14:paraId="106C74F3" w14:textId="77777777" w:rsidR="007A6310" w:rsidRPr="007A6310" w:rsidRDefault="007A6310" w:rsidP="007A6310">
            <w:pPr>
              <w:rPr>
                <w:sz w:val="24"/>
                <w:szCs w:val="24"/>
              </w:rPr>
            </w:pPr>
            <w:r w:rsidRPr="007A6310">
              <w:rPr>
                <w:sz w:val="24"/>
                <w:szCs w:val="24"/>
              </w:rPr>
              <w:t>органом муниципального жилищного контроля</w:t>
            </w:r>
          </w:p>
          <w:p w14:paraId="2BCF4F51" w14:textId="77777777" w:rsidR="007A6310" w:rsidRPr="007A6310" w:rsidRDefault="007A6310" w:rsidP="007A6310">
            <w:pPr>
              <w:rPr>
                <w:sz w:val="24"/>
                <w:szCs w:val="24"/>
              </w:rPr>
            </w:pPr>
            <w:r w:rsidRPr="007A6310">
              <w:rPr>
                <w:sz w:val="24"/>
                <w:szCs w:val="24"/>
              </w:rPr>
              <w:t>по результатам контрольных мероприятий</w:t>
            </w:r>
          </w:p>
        </w:tc>
        <w:tc>
          <w:tcPr>
            <w:tcW w:w="2112" w:type="dxa"/>
          </w:tcPr>
          <w:p w14:paraId="4B22A360" w14:textId="77777777" w:rsidR="007A6310" w:rsidRPr="007A6310" w:rsidRDefault="007A6310" w:rsidP="007A6310">
            <w:pPr>
              <w:spacing w:after="360"/>
              <w:jc w:val="center"/>
              <w:outlineLvl w:val="0"/>
              <w:rPr>
                <w:sz w:val="24"/>
                <w:szCs w:val="24"/>
              </w:rPr>
            </w:pPr>
            <w:r w:rsidRPr="007A6310">
              <w:rPr>
                <w:sz w:val="24"/>
                <w:szCs w:val="24"/>
              </w:rPr>
              <w:t>ПРМБВн*100%  / ПРМБВо</w:t>
            </w:r>
          </w:p>
        </w:tc>
        <w:tc>
          <w:tcPr>
            <w:tcW w:w="3288" w:type="dxa"/>
          </w:tcPr>
          <w:p w14:paraId="0AE2889F" w14:textId="77777777" w:rsidR="007A6310" w:rsidRPr="007A6310" w:rsidRDefault="007A6310" w:rsidP="007A6310">
            <w:pPr>
              <w:jc w:val="center"/>
              <w:rPr>
                <w:sz w:val="24"/>
                <w:szCs w:val="24"/>
              </w:rPr>
            </w:pPr>
            <w:r w:rsidRPr="007A6310">
              <w:rPr>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2FA00112" w14:textId="77777777" w:rsidR="007A6310" w:rsidRPr="007A6310" w:rsidRDefault="007A6310" w:rsidP="007A6310">
            <w:pPr>
              <w:jc w:val="center"/>
              <w:rPr>
                <w:sz w:val="24"/>
                <w:szCs w:val="24"/>
              </w:rPr>
            </w:pPr>
            <w:r w:rsidRPr="007A6310">
              <w:rPr>
                <w:sz w:val="24"/>
                <w:szCs w:val="24"/>
              </w:rPr>
              <w:t>ПРМБВо - количество предписаний, выданных  по результатам контрольных мероприятий</w:t>
            </w:r>
          </w:p>
        </w:tc>
        <w:tc>
          <w:tcPr>
            <w:tcW w:w="1701" w:type="dxa"/>
          </w:tcPr>
          <w:p w14:paraId="2855EA0E" w14:textId="77777777" w:rsidR="007A6310" w:rsidRPr="007A6310" w:rsidRDefault="007A6310" w:rsidP="007A6310">
            <w:pPr>
              <w:spacing w:after="360"/>
              <w:jc w:val="center"/>
              <w:outlineLvl w:val="0"/>
              <w:rPr>
                <w:b/>
                <w:sz w:val="24"/>
                <w:szCs w:val="24"/>
              </w:rPr>
            </w:pPr>
          </w:p>
        </w:tc>
        <w:tc>
          <w:tcPr>
            <w:tcW w:w="1829" w:type="dxa"/>
          </w:tcPr>
          <w:p w14:paraId="0300DEC0" w14:textId="77777777" w:rsidR="007A6310" w:rsidRPr="007A6310" w:rsidRDefault="007A6310" w:rsidP="007A6310">
            <w:pPr>
              <w:spacing w:after="360"/>
              <w:jc w:val="center"/>
              <w:outlineLvl w:val="0"/>
              <w:rPr>
                <w:b/>
                <w:sz w:val="24"/>
                <w:szCs w:val="24"/>
              </w:rPr>
            </w:pPr>
          </w:p>
        </w:tc>
        <w:tc>
          <w:tcPr>
            <w:tcW w:w="2423" w:type="dxa"/>
          </w:tcPr>
          <w:p w14:paraId="536E200D" w14:textId="77777777" w:rsidR="007A6310" w:rsidRPr="007A6310" w:rsidRDefault="007A6310" w:rsidP="007A6310">
            <w:pPr>
              <w:rPr>
                <w:sz w:val="24"/>
                <w:szCs w:val="24"/>
              </w:rPr>
            </w:pPr>
            <w:r w:rsidRPr="007A6310">
              <w:rPr>
                <w:sz w:val="24"/>
                <w:szCs w:val="24"/>
              </w:rPr>
              <w:t>Статистические данные контрольного органа</w:t>
            </w:r>
          </w:p>
          <w:p w14:paraId="42D06452" w14:textId="77777777" w:rsidR="007A6310" w:rsidRPr="007A6310" w:rsidRDefault="007A6310" w:rsidP="007A6310">
            <w:pPr>
              <w:rPr>
                <w:sz w:val="24"/>
                <w:szCs w:val="24"/>
              </w:rPr>
            </w:pPr>
          </w:p>
        </w:tc>
      </w:tr>
    </w:tbl>
    <w:p w14:paraId="1C411243" w14:textId="77777777" w:rsidR="007A6310" w:rsidRPr="007A6310" w:rsidRDefault="007A6310" w:rsidP="007A6310">
      <w:pPr>
        <w:spacing w:after="360"/>
        <w:jc w:val="center"/>
        <w:outlineLvl w:val="0"/>
        <w:rPr>
          <w:b/>
          <w:sz w:val="24"/>
          <w:szCs w:val="24"/>
        </w:rPr>
      </w:pPr>
    </w:p>
    <w:p w14:paraId="0ACF7C54" w14:textId="77777777" w:rsidR="007A6310" w:rsidRPr="00F57561" w:rsidRDefault="007A6310" w:rsidP="00DC6A14">
      <w:pPr>
        <w:pStyle w:val="s20"/>
        <w:spacing w:before="0" w:beforeAutospacing="0" w:after="0" w:afterAutospacing="0" w:line="324" w:lineRule="atLeast"/>
        <w:jc w:val="center"/>
      </w:pPr>
    </w:p>
    <w:sectPr w:rsidR="007A6310" w:rsidRPr="00F57561" w:rsidSect="007A6310">
      <w:headerReference w:type="default" r:id="rId16"/>
      <w:pgSz w:w="16838" w:h="11906" w:orient="landscape"/>
      <w:pgMar w:top="1440" w:right="567" w:bottom="707" w:left="426"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7A6310" w:rsidRDefault="007A6310">
      <w:r>
        <w:separator/>
      </w:r>
    </w:p>
  </w:endnote>
  <w:endnote w:type="continuationSeparator" w:id="0">
    <w:p w14:paraId="647186BB" w14:textId="77777777" w:rsidR="007A6310" w:rsidRDefault="007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7A6310" w:rsidRDefault="007A6310">
      <w:r>
        <w:separator/>
      </w:r>
    </w:p>
  </w:footnote>
  <w:footnote w:type="continuationSeparator" w:id="0">
    <w:p w14:paraId="02130879" w14:textId="77777777" w:rsidR="007A6310" w:rsidRDefault="007A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14:paraId="0766608C" w14:textId="77777777" w:rsidR="007A6310" w:rsidRDefault="007A6310">
        <w:pPr>
          <w:pStyle w:val="a3"/>
          <w:jc w:val="center"/>
        </w:pPr>
        <w:r>
          <w:fldChar w:fldCharType="begin"/>
        </w:r>
        <w:r>
          <w:instrText xml:space="preserve"> PAGE   \* MERGEFORMAT </w:instrText>
        </w:r>
        <w:r>
          <w:fldChar w:fldCharType="separate"/>
        </w:r>
        <w:r w:rsidR="00507F06">
          <w:rPr>
            <w:noProof/>
          </w:rPr>
          <w:t>2</w:t>
        </w:r>
        <w:r>
          <w:rPr>
            <w:noProof/>
          </w:rPr>
          <w:fldChar w:fldCharType="end"/>
        </w:r>
      </w:p>
    </w:sdtContent>
  </w:sdt>
  <w:p w14:paraId="7D9283EB" w14:textId="77777777" w:rsidR="007A6310" w:rsidRDefault="007A63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7A6310" w:rsidRDefault="007A6310">
    <w:pPr>
      <w:pStyle w:val="a3"/>
      <w:framePr w:wrap="auto" w:vAnchor="text" w:hAnchor="margin" w:xAlign="right" w:y="1"/>
      <w:rPr>
        <w:rStyle w:val="a5"/>
      </w:rPr>
    </w:pPr>
  </w:p>
  <w:p w14:paraId="49B8130E" w14:textId="77777777" w:rsidR="007A6310" w:rsidRDefault="007A6310">
    <w:pPr>
      <w:pStyle w:val="a3"/>
      <w:framePr w:wrap="auto" w:vAnchor="text" w:hAnchor="margin" w:xAlign="center" w:y="1"/>
      <w:ind w:right="360"/>
      <w:rPr>
        <w:rStyle w:val="a5"/>
      </w:rPr>
    </w:pPr>
  </w:p>
  <w:p w14:paraId="35BFD4D5" w14:textId="77777777" w:rsidR="007A6310" w:rsidRDefault="007A631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07F06"/>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6310"/>
    <w:rsid w:val="007A7482"/>
    <w:rsid w:val="007B7220"/>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3B58"/>
    <w:rsid w:val="00D94810"/>
    <w:rsid w:val="00DA3A18"/>
    <w:rsid w:val="00DB43E6"/>
    <w:rsid w:val="00DB45A4"/>
    <w:rsid w:val="00DB6E62"/>
    <w:rsid w:val="00DB7437"/>
    <w:rsid w:val="00DC0376"/>
    <w:rsid w:val="00DC14B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51153142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8544</Words>
  <Characters>66755</Characters>
  <Application>Microsoft Office Word</Application>
  <DocSecurity>0</DocSecurity>
  <Lines>556</Lines>
  <Paragraphs>150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75149</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5</cp:revision>
  <cp:lastPrinted>2021-11-09T09:47:00Z</cp:lastPrinted>
  <dcterms:created xsi:type="dcterms:W3CDTF">2021-10-06T13:53:00Z</dcterms:created>
  <dcterms:modified xsi:type="dcterms:W3CDTF">2021-11-09T09:47:00Z</dcterms:modified>
</cp:coreProperties>
</file>